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0258F0FC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65918">
        <w:rPr>
          <w:b/>
          <w:bCs/>
          <w:sz w:val="20"/>
          <w:szCs w:val="20"/>
          <w:lang w:val="it-IT"/>
        </w:rPr>
        <w:t xml:space="preserve">IL COSTUME IN STILE BELLE </w:t>
      </w:r>
      <w:r w:rsidR="00B65918" w:rsidRPr="00B65918">
        <w:rPr>
          <w:b/>
          <w:bCs/>
          <w:sz w:val="20"/>
          <w:szCs w:val="20"/>
          <w:lang w:val="it-IT"/>
        </w:rPr>
        <w:t>É</w:t>
      </w:r>
      <w:r w:rsidR="00B65918">
        <w:rPr>
          <w:b/>
          <w:bCs/>
          <w:sz w:val="20"/>
          <w:szCs w:val="20"/>
          <w:lang w:val="it-IT"/>
        </w:rPr>
        <w:t>POQUE – II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40E21" w14:textId="77777777" w:rsidR="007C39A4" w:rsidRDefault="007C39A4" w:rsidP="008B7D6C">
      <w:r>
        <w:separator/>
      </w:r>
    </w:p>
  </w:endnote>
  <w:endnote w:type="continuationSeparator" w:id="0">
    <w:p w14:paraId="4304C9DC" w14:textId="77777777" w:rsidR="007C39A4" w:rsidRDefault="007C39A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F122B" w14:textId="77777777" w:rsidR="007C39A4" w:rsidRDefault="007C39A4" w:rsidP="008B7D6C">
      <w:r>
        <w:separator/>
      </w:r>
    </w:p>
  </w:footnote>
  <w:footnote w:type="continuationSeparator" w:id="0">
    <w:p w14:paraId="28238E7D" w14:textId="77777777" w:rsidR="007C39A4" w:rsidRDefault="007C39A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7E6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C39A4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6591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2025-05-05T09:07:00Z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