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8A6DA" w14:textId="77777777" w:rsidR="00AD4B84" w:rsidRDefault="00AD4B84">
      <w:pPr>
        <w:widowControl w:val="0"/>
        <w:pBdr>
          <w:top w:val="nil"/>
          <w:left w:val="nil"/>
          <w:bottom w:val="nil"/>
          <w:right w:val="nil"/>
          <w:between w:val="nil"/>
        </w:pBdr>
        <w:spacing w:line="276" w:lineRule="auto"/>
        <w:rPr>
          <w:rFonts w:ascii="Arial" w:eastAsia="Arial" w:hAnsi="Arial" w:cs="Arial"/>
          <w:color w:val="000000"/>
        </w:rPr>
      </w:pPr>
    </w:p>
    <w:tbl>
      <w:tblPr>
        <w:tblStyle w:val="a2"/>
        <w:tblW w:w="11059"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02"/>
        <w:gridCol w:w="8557"/>
      </w:tblGrid>
      <w:tr w:rsidR="00AD4B84" w14:paraId="6F80A346" w14:textId="77777777">
        <w:trPr>
          <w:trHeight w:val="8995"/>
        </w:trPr>
        <w:tc>
          <w:tcPr>
            <w:tcW w:w="2502" w:type="dxa"/>
            <w:tcBorders>
              <w:top w:val="single" w:sz="4" w:space="0" w:color="000000"/>
              <w:left w:val="single" w:sz="4" w:space="0" w:color="000000"/>
              <w:bottom w:val="single" w:sz="4" w:space="0" w:color="000000"/>
            </w:tcBorders>
          </w:tcPr>
          <w:p w14:paraId="43D5D92E" w14:textId="77777777" w:rsidR="00AD4B84" w:rsidRDefault="00000000">
            <w:pPr>
              <w:tabs>
                <w:tab w:val="left" w:pos="2835"/>
              </w:tabs>
              <w:rPr>
                <w:b/>
                <w:sz w:val="16"/>
                <w:szCs w:val="16"/>
              </w:rPr>
            </w:pPr>
            <w:r>
              <w:rPr>
                <w:b/>
                <w:sz w:val="16"/>
                <w:szCs w:val="16"/>
              </w:rPr>
              <w:t xml:space="preserve">ARTICOLAZIONE E </w:t>
            </w:r>
          </w:p>
          <w:p w14:paraId="7DF98755" w14:textId="77777777" w:rsidR="00AD4B84" w:rsidRDefault="00000000">
            <w:pPr>
              <w:tabs>
                <w:tab w:val="left" w:pos="2835"/>
              </w:tabs>
              <w:rPr>
                <w:b/>
                <w:sz w:val="16"/>
                <w:szCs w:val="16"/>
              </w:rPr>
            </w:pPr>
            <w:r>
              <w:rPr>
                <w:b/>
                <w:sz w:val="16"/>
                <w:szCs w:val="16"/>
              </w:rPr>
              <w:t xml:space="preserve">CONTENUTI DEL PERCORSO </w:t>
            </w:r>
          </w:p>
          <w:p w14:paraId="68C9CEF9" w14:textId="77777777" w:rsidR="00AD4B84" w:rsidRDefault="00000000">
            <w:pPr>
              <w:tabs>
                <w:tab w:val="left" w:pos="2835"/>
              </w:tabs>
              <w:rPr>
                <w:b/>
                <w:sz w:val="16"/>
                <w:szCs w:val="16"/>
              </w:rPr>
            </w:pPr>
            <w:r>
              <w:rPr>
                <w:b/>
                <w:sz w:val="16"/>
                <w:szCs w:val="16"/>
              </w:rPr>
              <w:t>FORMATIVO</w:t>
            </w:r>
          </w:p>
          <w:p w14:paraId="2116137B" w14:textId="77777777" w:rsidR="00AD4B84" w:rsidRDefault="00AD4B84">
            <w:pPr>
              <w:tabs>
                <w:tab w:val="left" w:pos="2835"/>
              </w:tabs>
              <w:rPr>
                <w:b/>
                <w:sz w:val="16"/>
                <w:szCs w:val="16"/>
              </w:rPr>
            </w:pPr>
          </w:p>
          <w:p w14:paraId="66F6142C" w14:textId="77777777" w:rsidR="00AD4B84" w:rsidRDefault="00AD4B84">
            <w:pPr>
              <w:tabs>
                <w:tab w:val="left" w:pos="2835"/>
              </w:tabs>
              <w:rPr>
                <w:b/>
                <w:sz w:val="16"/>
                <w:szCs w:val="16"/>
              </w:rPr>
            </w:pPr>
          </w:p>
          <w:p w14:paraId="0970C88F" w14:textId="77777777" w:rsidR="00AD4B84" w:rsidRDefault="00AD4B84">
            <w:pPr>
              <w:tabs>
                <w:tab w:val="left" w:pos="2835"/>
              </w:tabs>
              <w:rPr>
                <w:b/>
                <w:sz w:val="16"/>
                <w:szCs w:val="16"/>
              </w:rPr>
            </w:pPr>
          </w:p>
          <w:p w14:paraId="46CAD0FE" w14:textId="77777777" w:rsidR="00AD4B84" w:rsidRDefault="00AD4B84">
            <w:pPr>
              <w:tabs>
                <w:tab w:val="left" w:pos="2835"/>
              </w:tabs>
              <w:rPr>
                <w:b/>
                <w:sz w:val="16"/>
                <w:szCs w:val="16"/>
              </w:rPr>
            </w:pPr>
          </w:p>
          <w:p w14:paraId="6DC07F35" w14:textId="77777777" w:rsidR="00AD4B84" w:rsidRDefault="00AD4B84">
            <w:pPr>
              <w:tabs>
                <w:tab w:val="left" w:pos="2835"/>
              </w:tabs>
              <w:rPr>
                <w:b/>
                <w:sz w:val="16"/>
                <w:szCs w:val="16"/>
              </w:rPr>
            </w:pPr>
          </w:p>
          <w:p w14:paraId="0CDCF36B" w14:textId="77777777" w:rsidR="00AD4B84" w:rsidRDefault="00AD4B84">
            <w:pPr>
              <w:tabs>
                <w:tab w:val="left" w:pos="2835"/>
              </w:tabs>
              <w:rPr>
                <w:b/>
                <w:sz w:val="16"/>
                <w:szCs w:val="16"/>
              </w:rPr>
            </w:pPr>
          </w:p>
          <w:p w14:paraId="1372F75D" w14:textId="77777777" w:rsidR="00AD4B84" w:rsidRDefault="00AD4B84">
            <w:pPr>
              <w:tabs>
                <w:tab w:val="left" w:pos="2835"/>
              </w:tabs>
              <w:rPr>
                <w:b/>
                <w:sz w:val="16"/>
                <w:szCs w:val="16"/>
              </w:rPr>
            </w:pPr>
          </w:p>
          <w:p w14:paraId="3C8853B2" w14:textId="77777777" w:rsidR="00AD4B84" w:rsidRDefault="00AD4B84">
            <w:pPr>
              <w:tabs>
                <w:tab w:val="left" w:pos="2835"/>
              </w:tabs>
              <w:rPr>
                <w:b/>
                <w:sz w:val="16"/>
                <w:szCs w:val="16"/>
              </w:rPr>
            </w:pPr>
          </w:p>
          <w:p w14:paraId="54FFB43F" w14:textId="77777777" w:rsidR="00AD4B84" w:rsidRDefault="00AD4B84">
            <w:pPr>
              <w:tabs>
                <w:tab w:val="left" w:pos="2835"/>
              </w:tabs>
              <w:rPr>
                <w:b/>
                <w:sz w:val="16"/>
                <w:szCs w:val="16"/>
              </w:rPr>
            </w:pPr>
          </w:p>
          <w:p w14:paraId="70B2B3E5" w14:textId="77777777" w:rsidR="00AD4B84" w:rsidRDefault="00AD4B84">
            <w:pPr>
              <w:tabs>
                <w:tab w:val="left" w:pos="2835"/>
              </w:tabs>
              <w:rPr>
                <w:b/>
                <w:sz w:val="16"/>
                <w:szCs w:val="16"/>
              </w:rPr>
            </w:pPr>
          </w:p>
          <w:p w14:paraId="12AC3E52" w14:textId="77777777" w:rsidR="00AD4B84" w:rsidRDefault="00AD4B84">
            <w:pPr>
              <w:tabs>
                <w:tab w:val="left" w:pos="2835"/>
              </w:tabs>
              <w:rPr>
                <w:b/>
                <w:sz w:val="16"/>
                <w:szCs w:val="16"/>
              </w:rPr>
            </w:pPr>
          </w:p>
          <w:p w14:paraId="74DF9971" w14:textId="77777777" w:rsidR="00AD4B84" w:rsidRDefault="00AD4B84">
            <w:pPr>
              <w:tabs>
                <w:tab w:val="left" w:pos="2835"/>
              </w:tabs>
              <w:rPr>
                <w:b/>
                <w:sz w:val="16"/>
                <w:szCs w:val="16"/>
              </w:rPr>
            </w:pPr>
          </w:p>
          <w:p w14:paraId="410E7318" w14:textId="77777777" w:rsidR="00AD4B84" w:rsidRDefault="00AD4B84">
            <w:pPr>
              <w:tabs>
                <w:tab w:val="left" w:pos="2835"/>
              </w:tabs>
              <w:rPr>
                <w:b/>
                <w:sz w:val="16"/>
                <w:szCs w:val="16"/>
              </w:rPr>
            </w:pPr>
          </w:p>
          <w:p w14:paraId="6262410C" w14:textId="77777777" w:rsidR="00AD4B84" w:rsidRDefault="00AD4B84">
            <w:pPr>
              <w:tabs>
                <w:tab w:val="left" w:pos="2835"/>
              </w:tabs>
              <w:rPr>
                <w:b/>
                <w:sz w:val="16"/>
                <w:szCs w:val="16"/>
              </w:rPr>
            </w:pPr>
          </w:p>
          <w:p w14:paraId="6E6667B0" w14:textId="77777777" w:rsidR="00AD4B84" w:rsidRDefault="00AD4B84">
            <w:pPr>
              <w:tabs>
                <w:tab w:val="left" w:pos="2835"/>
              </w:tabs>
              <w:rPr>
                <w:b/>
                <w:sz w:val="16"/>
                <w:szCs w:val="16"/>
              </w:rPr>
            </w:pPr>
          </w:p>
          <w:p w14:paraId="69A4AE37" w14:textId="77777777" w:rsidR="00AD4B84" w:rsidRDefault="00AD4B84">
            <w:pPr>
              <w:tabs>
                <w:tab w:val="left" w:pos="2835"/>
              </w:tabs>
              <w:rPr>
                <w:b/>
                <w:sz w:val="16"/>
                <w:szCs w:val="16"/>
              </w:rPr>
            </w:pPr>
          </w:p>
          <w:p w14:paraId="6DBC67BE" w14:textId="77777777" w:rsidR="00AD4B84" w:rsidRDefault="00AD4B84">
            <w:pPr>
              <w:tabs>
                <w:tab w:val="left" w:pos="2835"/>
              </w:tabs>
              <w:rPr>
                <w:b/>
                <w:sz w:val="16"/>
                <w:szCs w:val="16"/>
              </w:rPr>
            </w:pPr>
          </w:p>
          <w:p w14:paraId="6FE4D636" w14:textId="77777777" w:rsidR="00AD4B84" w:rsidRDefault="00AD4B84">
            <w:pPr>
              <w:tabs>
                <w:tab w:val="left" w:pos="2835"/>
              </w:tabs>
              <w:rPr>
                <w:b/>
                <w:sz w:val="16"/>
                <w:szCs w:val="16"/>
              </w:rPr>
            </w:pPr>
          </w:p>
          <w:p w14:paraId="38FACEED" w14:textId="77777777" w:rsidR="00AD4B84" w:rsidRDefault="00AD4B84">
            <w:pPr>
              <w:tabs>
                <w:tab w:val="left" w:pos="2835"/>
              </w:tabs>
              <w:rPr>
                <w:b/>
                <w:sz w:val="16"/>
                <w:szCs w:val="16"/>
              </w:rPr>
            </w:pPr>
          </w:p>
          <w:p w14:paraId="08E136F0" w14:textId="77777777" w:rsidR="00AD4B84" w:rsidRDefault="00AD4B84">
            <w:pPr>
              <w:tabs>
                <w:tab w:val="left" w:pos="2835"/>
              </w:tabs>
              <w:rPr>
                <w:b/>
                <w:sz w:val="16"/>
                <w:szCs w:val="16"/>
              </w:rPr>
            </w:pPr>
          </w:p>
          <w:p w14:paraId="43054AB0" w14:textId="77777777" w:rsidR="00AD4B84" w:rsidRDefault="00AD4B84">
            <w:pPr>
              <w:tabs>
                <w:tab w:val="left" w:pos="2835"/>
              </w:tabs>
              <w:rPr>
                <w:b/>
                <w:sz w:val="16"/>
                <w:szCs w:val="16"/>
              </w:rPr>
            </w:pPr>
          </w:p>
          <w:p w14:paraId="3D0F0FF0" w14:textId="77777777" w:rsidR="00AD4B84" w:rsidRDefault="00AD4B84">
            <w:pPr>
              <w:tabs>
                <w:tab w:val="left" w:pos="2835"/>
              </w:tabs>
              <w:rPr>
                <w:b/>
                <w:sz w:val="16"/>
                <w:szCs w:val="16"/>
              </w:rPr>
            </w:pPr>
          </w:p>
          <w:p w14:paraId="05E34767" w14:textId="77777777" w:rsidR="00AD4B84" w:rsidRDefault="00AD4B84">
            <w:pPr>
              <w:tabs>
                <w:tab w:val="left" w:pos="2835"/>
              </w:tabs>
              <w:rPr>
                <w:b/>
                <w:sz w:val="16"/>
                <w:szCs w:val="16"/>
              </w:rPr>
            </w:pPr>
          </w:p>
          <w:p w14:paraId="7B36EC64" w14:textId="77777777" w:rsidR="00AD4B84" w:rsidRDefault="00AD4B84">
            <w:pPr>
              <w:tabs>
                <w:tab w:val="left" w:pos="2835"/>
              </w:tabs>
              <w:rPr>
                <w:b/>
                <w:sz w:val="16"/>
                <w:szCs w:val="16"/>
              </w:rPr>
            </w:pPr>
          </w:p>
          <w:p w14:paraId="0517BE74" w14:textId="77777777" w:rsidR="00AD4B84" w:rsidRDefault="00AD4B84">
            <w:pPr>
              <w:tabs>
                <w:tab w:val="left" w:pos="2835"/>
              </w:tabs>
              <w:rPr>
                <w:b/>
                <w:sz w:val="16"/>
                <w:szCs w:val="16"/>
              </w:rPr>
            </w:pPr>
          </w:p>
          <w:p w14:paraId="7AF22102" w14:textId="77777777" w:rsidR="00AD4B84" w:rsidRDefault="00AD4B84">
            <w:pPr>
              <w:tabs>
                <w:tab w:val="left" w:pos="2835"/>
              </w:tabs>
              <w:rPr>
                <w:b/>
                <w:sz w:val="16"/>
                <w:szCs w:val="16"/>
              </w:rPr>
            </w:pPr>
          </w:p>
          <w:p w14:paraId="35E944C3" w14:textId="77777777" w:rsidR="00AD4B84" w:rsidRDefault="00AD4B84">
            <w:pPr>
              <w:tabs>
                <w:tab w:val="left" w:pos="2835"/>
              </w:tabs>
              <w:rPr>
                <w:b/>
                <w:sz w:val="16"/>
                <w:szCs w:val="16"/>
              </w:rPr>
            </w:pPr>
          </w:p>
          <w:p w14:paraId="5ECDC588" w14:textId="77777777" w:rsidR="00AD4B84" w:rsidRDefault="00000000">
            <w:pPr>
              <w:tabs>
                <w:tab w:val="left" w:pos="2835"/>
              </w:tabs>
              <w:rPr>
                <w:b/>
                <w:sz w:val="16"/>
                <w:szCs w:val="16"/>
              </w:rPr>
            </w:pPr>
            <w:r>
              <w:rPr>
                <w:b/>
                <w:sz w:val="16"/>
                <w:szCs w:val="16"/>
              </w:rPr>
              <w:t>DURATA DEL PERCORSO</w:t>
            </w:r>
          </w:p>
          <w:p w14:paraId="171FE4C0" w14:textId="77777777" w:rsidR="00AD4B84" w:rsidRDefault="00AD4B84">
            <w:pPr>
              <w:tabs>
                <w:tab w:val="left" w:pos="2835"/>
              </w:tabs>
              <w:rPr>
                <w:b/>
                <w:sz w:val="16"/>
                <w:szCs w:val="16"/>
              </w:rPr>
            </w:pPr>
          </w:p>
          <w:p w14:paraId="3D975445" w14:textId="77777777" w:rsidR="00AD4B84" w:rsidRDefault="00AD4B84">
            <w:pPr>
              <w:tabs>
                <w:tab w:val="left" w:pos="2835"/>
              </w:tabs>
              <w:rPr>
                <w:b/>
                <w:sz w:val="16"/>
                <w:szCs w:val="16"/>
              </w:rPr>
            </w:pPr>
          </w:p>
          <w:p w14:paraId="7188AF95" w14:textId="77777777" w:rsidR="00AD4B84" w:rsidRDefault="00AD4B84">
            <w:pPr>
              <w:tabs>
                <w:tab w:val="left" w:pos="2835"/>
              </w:tabs>
              <w:rPr>
                <w:b/>
                <w:sz w:val="16"/>
                <w:szCs w:val="16"/>
              </w:rPr>
            </w:pPr>
          </w:p>
          <w:p w14:paraId="23C4E323" w14:textId="77777777" w:rsidR="00AD4B84" w:rsidRDefault="00000000">
            <w:pPr>
              <w:tabs>
                <w:tab w:val="left" w:pos="2835"/>
              </w:tabs>
              <w:rPr>
                <w:b/>
                <w:sz w:val="16"/>
                <w:szCs w:val="16"/>
              </w:rPr>
            </w:pPr>
            <w:r>
              <w:rPr>
                <w:b/>
                <w:sz w:val="16"/>
                <w:szCs w:val="16"/>
              </w:rPr>
              <w:t>SBOCCHI OCCUPAZIONALI</w:t>
            </w:r>
          </w:p>
          <w:p w14:paraId="534A80DE" w14:textId="77777777" w:rsidR="00AD4B84" w:rsidRDefault="00AD4B84">
            <w:pPr>
              <w:tabs>
                <w:tab w:val="left" w:pos="2835"/>
              </w:tabs>
              <w:rPr>
                <w:b/>
                <w:sz w:val="16"/>
                <w:szCs w:val="16"/>
              </w:rPr>
            </w:pPr>
          </w:p>
          <w:p w14:paraId="6C3EA59A" w14:textId="77777777" w:rsidR="00AD4B84" w:rsidRDefault="00AD4B84">
            <w:pPr>
              <w:tabs>
                <w:tab w:val="left" w:pos="2835"/>
              </w:tabs>
              <w:rPr>
                <w:b/>
                <w:sz w:val="16"/>
                <w:szCs w:val="16"/>
              </w:rPr>
            </w:pPr>
          </w:p>
          <w:p w14:paraId="3A6406CC" w14:textId="77777777" w:rsidR="00AD4B84" w:rsidRDefault="00AD4B84">
            <w:pPr>
              <w:tabs>
                <w:tab w:val="left" w:pos="2835"/>
              </w:tabs>
              <w:rPr>
                <w:b/>
                <w:sz w:val="16"/>
                <w:szCs w:val="16"/>
              </w:rPr>
            </w:pPr>
          </w:p>
          <w:p w14:paraId="2A6591B5" w14:textId="77777777" w:rsidR="00AD4B84" w:rsidRDefault="00AD4B84">
            <w:pPr>
              <w:tabs>
                <w:tab w:val="left" w:pos="2835"/>
              </w:tabs>
              <w:rPr>
                <w:b/>
                <w:sz w:val="16"/>
                <w:szCs w:val="16"/>
              </w:rPr>
            </w:pPr>
          </w:p>
          <w:p w14:paraId="4145CE9C" w14:textId="77777777" w:rsidR="007304C6" w:rsidRDefault="007304C6">
            <w:pPr>
              <w:tabs>
                <w:tab w:val="left" w:pos="2835"/>
              </w:tabs>
              <w:rPr>
                <w:b/>
                <w:sz w:val="16"/>
                <w:szCs w:val="16"/>
              </w:rPr>
            </w:pPr>
          </w:p>
          <w:p w14:paraId="52AAA4AF" w14:textId="77777777" w:rsidR="007304C6" w:rsidRDefault="007304C6">
            <w:pPr>
              <w:tabs>
                <w:tab w:val="left" w:pos="2835"/>
              </w:tabs>
              <w:rPr>
                <w:b/>
                <w:sz w:val="16"/>
                <w:szCs w:val="16"/>
              </w:rPr>
            </w:pPr>
          </w:p>
          <w:p w14:paraId="15939F2E" w14:textId="2E140FB0" w:rsidR="00AD4B84" w:rsidRDefault="00000000">
            <w:pPr>
              <w:tabs>
                <w:tab w:val="left" w:pos="2835"/>
              </w:tabs>
              <w:rPr>
                <w:b/>
                <w:sz w:val="16"/>
                <w:szCs w:val="16"/>
              </w:rPr>
            </w:pPr>
            <w:r>
              <w:rPr>
                <w:b/>
                <w:sz w:val="16"/>
                <w:szCs w:val="16"/>
              </w:rPr>
              <w:t>REQUISITI ACCESSO E DESTINATARI</w:t>
            </w:r>
          </w:p>
          <w:p w14:paraId="5B4E53B1" w14:textId="77777777" w:rsidR="00AD4B84" w:rsidRDefault="00AD4B84">
            <w:pPr>
              <w:tabs>
                <w:tab w:val="left" w:pos="2835"/>
              </w:tabs>
              <w:rPr>
                <w:b/>
                <w:sz w:val="16"/>
                <w:szCs w:val="16"/>
              </w:rPr>
            </w:pPr>
          </w:p>
          <w:p w14:paraId="66ED9F0A" w14:textId="77777777" w:rsidR="00AD4B84" w:rsidRDefault="00AD4B84">
            <w:pPr>
              <w:tabs>
                <w:tab w:val="left" w:pos="2835"/>
              </w:tabs>
              <w:rPr>
                <w:b/>
                <w:sz w:val="16"/>
                <w:szCs w:val="16"/>
              </w:rPr>
            </w:pPr>
          </w:p>
          <w:p w14:paraId="44FB387F" w14:textId="77777777" w:rsidR="00AD4B84" w:rsidRDefault="00AD4B84">
            <w:pPr>
              <w:tabs>
                <w:tab w:val="left" w:pos="2835"/>
              </w:tabs>
              <w:rPr>
                <w:b/>
                <w:sz w:val="16"/>
                <w:szCs w:val="16"/>
              </w:rPr>
            </w:pPr>
          </w:p>
          <w:p w14:paraId="74B32F42" w14:textId="77777777" w:rsidR="00AD4B84" w:rsidRDefault="00AD4B84">
            <w:pPr>
              <w:tabs>
                <w:tab w:val="left" w:pos="2835"/>
              </w:tabs>
              <w:rPr>
                <w:b/>
                <w:sz w:val="16"/>
                <w:szCs w:val="16"/>
              </w:rPr>
            </w:pPr>
          </w:p>
          <w:p w14:paraId="1928EFFD" w14:textId="77777777" w:rsidR="00AD4B84" w:rsidRDefault="00AD4B84">
            <w:pPr>
              <w:tabs>
                <w:tab w:val="left" w:pos="2835"/>
              </w:tabs>
              <w:rPr>
                <w:b/>
                <w:sz w:val="16"/>
                <w:szCs w:val="16"/>
              </w:rPr>
            </w:pPr>
          </w:p>
          <w:p w14:paraId="528B7DDF" w14:textId="77777777" w:rsidR="00AD4B84" w:rsidRDefault="00AD4B84">
            <w:pPr>
              <w:tabs>
                <w:tab w:val="left" w:pos="2835"/>
              </w:tabs>
              <w:rPr>
                <w:b/>
                <w:sz w:val="16"/>
                <w:szCs w:val="16"/>
              </w:rPr>
            </w:pPr>
          </w:p>
          <w:p w14:paraId="4C68C05C" w14:textId="77777777" w:rsidR="00AD4B84" w:rsidRDefault="00AD4B84">
            <w:pPr>
              <w:tabs>
                <w:tab w:val="left" w:pos="2835"/>
              </w:tabs>
              <w:rPr>
                <w:b/>
                <w:sz w:val="16"/>
                <w:szCs w:val="16"/>
              </w:rPr>
            </w:pPr>
          </w:p>
          <w:p w14:paraId="4D184782" w14:textId="77777777" w:rsidR="004F4096" w:rsidRDefault="004F4096">
            <w:pPr>
              <w:tabs>
                <w:tab w:val="left" w:pos="2835"/>
              </w:tabs>
              <w:rPr>
                <w:b/>
                <w:sz w:val="16"/>
                <w:szCs w:val="16"/>
              </w:rPr>
            </w:pPr>
          </w:p>
          <w:p w14:paraId="69A855EC" w14:textId="21EE46A1" w:rsidR="00AD4B84" w:rsidRDefault="00000000">
            <w:pPr>
              <w:tabs>
                <w:tab w:val="left" w:pos="2835"/>
              </w:tabs>
              <w:rPr>
                <w:b/>
                <w:sz w:val="16"/>
                <w:szCs w:val="16"/>
              </w:rPr>
            </w:pPr>
            <w:r>
              <w:rPr>
                <w:b/>
                <w:sz w:val="16"/>
                <w:szCs w:val="16"/>
              </w:rPr>
              <w:t>MODALITA’ DI SELEZIONE</w:t>
            </w:r>
          </w:p>
          <w:p w14:paraId="79F52A07" w14:textId="77777777" w:rsidR="00AD4B84" w:rsidRDefault="00AD4B84">
            <w:pPr>
              <w:tabs>
                <w:tab w:val="left" w:pos="2835"/>
              </w:tabs>
              <w:rPr>
                <w:b/>
                <w:sz w:val="16"/>
                <w:szCs w:val="16"/>
              </w:rPr>
            </w:pPr>
          </w:p>
          <w:p w14:paraId="4D5A52F1" w14:textId="77777777" w:rsidR="00AD4B84" w:rsidRDefault="00AD4B84">
            <w:pPr>
              <w:tabs>
                <w:tab w:val="left" w:pos="2835"/>
              </w:tabs>
              <w:rPr>
                <w:b/>
                <w:sz w:val="16"/>
                <w:szCs w:val="16"/>
              </w:rPr>
            </w:pPr>
          </w:p>
          <w:p w14:paraId="1D2CBFE5" w14:textId="77777777" w:rsidR="00AD4B84" w:rsidRDefault="00000000">
            <w:pPr>
              <w:tabs>
                <w:tab w:val="left" w:pos="2835"/>
              </w:tabs>
              <w:rPr>
                <w:b/>
                <w:sz w:val="16"/>
                <w:szCs w:val="16"/>
              </w:rPr>
            </w:pPr>
            <w:r>
              <w:rPr>
                <w:b/>
                <w:sz w:val="16"/>
                <w:szCs w:val="16"/>
              </w:rPr>
              <w:lastRenderedPageBreak/>
              <w:t>RICONOSCIMENTO CREDITI IN INGRESSO</w:t>
            </w:r>
          </w:p>
          <w:p w14:paraId="58CA6D96" w14:textId="77777777" w:rsidR="00AD4B84" w:rsidRDefault="00AD4B84">
            <w:pPr>
              <w:tabs>
                <w:tab w:val="left" w:pos="2835"/>
              </w:tabs>
              <w:rPr>
                <w:b/>
                <w:sz w:val="16"/>
                <w:szCs w:val="16"/>
              </w:rPr>
            </w:pPr>
          </w:p>
          <w:p w14:paraId="68DAF293" w14:textId="77777777" w:rsidR="00AD4B84" w:rsidRDefault="00AD4B84">
            <w:pPr>
              <w:tabs>
                <w:tab w:val="left" w:pos="2835"/>
              </w:tabs>
              <w:rPr>
                <w:b/>
                <w:sz w:val="16"/>
                <w:szCs w:val="16"/>
              </w:rPr>
            </w:pPr>
          </w:p>
          <w:p w14:paraId="3298DE80" w14:textId="77777777" w:rsidR="00AD4B84" w:rsidRDefault="00000000">
            <w:pPr>
              <w:tabs>
                <w:tab w:val="left" w:pos="2835"/>
              </w:tabs>
              <w:rPr>
                <w:b/>
                <w:sz w:val="16"/>
                <w:szCs w:val="16"/>
              </w:rPr>
            </w:pPr>
            <w:r>
              <w:rPr>
                <w:b/>
                <w:sz w:val="16"/>
                <w:szCs w:val="16"/>
              </w:rPr>
              <w:t xml:space="preserve">INFORMAZIONI E </w:t>
            </w:r>
          </w:p>
          <w:p w14:paraId="2D9C99F6" w14:textId="77777777" w:rsidR="00AD4B84" w:rsidRDefault="00000000">
            <w:pPr>
              <w:tabs>
                <w:tab w:val="left" w:pos="2835"/>
              </w:tabs>
              <w:rPr>
                <w:b/>
                <w:sz w:val="16"/>
                <w:szCs w:val="16"/>
              </w:rPr>
            </w:pPr>
            <w:r>
              <w:rPr>
                <w:b/>
                <w:sz w:val="16"/>
                <w:szCs w:val="16"/>
              </w:rPr>
              <w:t>ISCRIZIONI</w:t>
            </w:r>
          </w:p>
          <w:p w14:paraId="6BCB3474" w14:textId="77777777" w:rsidR="00AD4B84" w:rsidRDefault="00AD4B84">
            <w:pPr>
              <w:tabs>
                <w:tab w:val="left" w:pos="2835"/>
              </w:tabs>
              <w:rPr>
                <w:b/>
                <w:sz w:val="16"/>
                <w:szCs w:val="16"/>
              </w:rPr>
            </w:pPr>
          </w:p>
          <w:p w14:paraId="6DA827EB" w14:textId="77777777" w:rsidR="00AD4B84" w:rsidRDefault="00AD4B84">
            <w:pPr>
              <w:tabs>
                <w:tab w:val="left" w:pos="2835"/>
              </w:tabs>
              <w:rPr>
                <w:b/>
                <w:sz w:val="16"/>
                <w:szCs w:val="16"/>
              </w:rPr>
            </w:pPr>
          </w:p>
          <w:p w14:paraId="67106438" w14:textId="77777777" w:rsidR="00AD4B84" w:rsidRDefault="00000000">
            <w:pPr>
              <w:tabs>
                <w:tab w:val="left" w:pos="2835"/>
              </w:tabs>
              <w:rPr>
                <w:b/>
                <w:sz w:val="16"/>
                <w:szCs w:val="16"/>
              </w:rPr>
            </w:pPr>
            <w:r>
              <w:rPr>
                <w:b/>
                <w:sz w:val="16"/>
                <w:szCs w:val="16"/>
              </w:rPr>
              <w:t>SEDE DI SVOLGIMENTO</w:t>
            </w:r>
          </w:p>
          <w:p w14:paraId="7AE1B04D" w14:textId="77777777" w:rsidR="00AD4B84" w:rsidRDefault="00AD4B84">
            <w:pPr>
              <w:tabs>
                <w:tab w:val="left" w:pos="2835"/>
              </w:tabs>
              <w:rPr>
                <w:b/>
                <w:sz w:val="16"/>
                <w:szCs w:val="16"/>
              </w:rPr>
            </w:pPr>
          </w:p>
          <w:p w14:paraId="3F3572C2" w14:textId="77777777" w:rsidR="00AD4B84" w:rsidRDefault="00AD4B84">
            <w:pPr>
              <w:tabs>
                <w:tab w:val="left" w:pos="2835"/>
              </w:tabs>
              <w:rPr>
                <w:b/>
                <w:sz w:val="16"/>
                <w:szCs w:val="16"/>
              </w:rPr>
            </w:pPr>
          </w:p>
          <w:p w14:paraId="00804ED4" w14:textId="77777777" w:rsidR="00AD4B84" w:rsidRDefault="00000000">
            <w:pPr>
              <w:tabs>
                <w:tab w:val="left" w:pos="2835"/>
              </w:tabs>
              <w:rPr>
                <w:b/>
                <w:sz w:val="16"/>
                <w:szCs w:val="16"/>
              </w:rPr>
            </w:pPr>
            <w:r>
              <w:rPr>
                <w:b/>
                <w:sz w:val="16"/>
                <w:szCs w:val="16"/>
              </w:rPr>
              <w:t>INDICAZIONI SULLA FREQUENZA DEL PERCORSO</w:t>
            </w:r>
          </w:p>
        </w:tc>
        <w:tc>
          <w:tcPr>
            <w:tcW w:w="8557" w:type="dxa"/>
            <w:tcBorders>
              <w:top w:val="single" w:sz="4" w:space="0" w:color="000000"/>
              <w:left w:val="single" w:sz="4" w:space="0" w:color="000000"/>
              <w:bottom w:val="single" w:sz="4" w:space="0" w:color="000000"/>
              <w:right w:val="single" w:sz="4" w:space="0" w:color="000000"/>
            </w:tcBorders>
          </w:tcPr>
          <w:p w14:paraId="2FF4E3B0" w14:textId="77777777" w:rsidR="007304C6" w:rsidRDefault="007304C6">
            <w:pPr>
              <w:spacing w:after="200"/>
              <w:ind w:left="-2" w:hanging="2"/>
              <w:rPr>
                <w:sz w:val="16"/>
                <w:szCs w:val="16"/>
                <w:lang w:val="it-IT"/>
              </w:rPr>
            </w:pPr>
            <w:r w:rsidRPr="007304C6">
              <w:rPr>
                <w:sz w:val="16"/>
                <w:szCs w:val="16"/>
                <w:lang w:val="it-IT"/>
              </w:rPr>
              <w:lastRenderedPageBreak/>
              <w:t>Il corso ha l'obiettivo di fornire ai partecipanti le competenze fondamentali per avvicinarsi alla creazione di un cortometraggio in animazione 2D, utilizzando Toon Boom Harmony in maniera professionale e con un approccio metodologico efficace.</w:t>
            </w:r>
          </w:p>
          <w:p w14:paraId="7FC51E2A" w14:textId="77777777" w:rsidR="007304C6" w:rsidRPr="007304C6" w:rsidRDefault="007304C6" w:rsidP="007304C6">
            <w:pPr>
              <w:pStyle w:val="LO-normal"/>
              <w:pBdr>
                <w:top w:val="nil"/>
                <w:left w:val="nil"/>
                <w:bottom w:val="nil"/>
                <w:right w:val="nil"/>
                <w:between w:val="nil"/>
              </w:pBdr>
              <w:spacing w:after="200"/>
              <w:ind w:left="-2" w:hanging="2"/>
              <w:rPr>
                <w:rFonts w:ascii="Century Gothic" w:eastAsia="Arial" w:hAnsi="Century Gothic"/>
                <w:color w:val="000000"/>
                <w:sz w:val="16"/>
                <w:szCs w:val="16"/>
              </w:rPr>
            </w:pPr>
            <w:r w:rsidRPr="007304C6">
              <w:rPr>
                <w:rFonts w:ascii="Century Gothic" w:eastAsia="Arial" w:hAnsi="Century Gothic"/>
                <w:color w:val="000000"/>
                <w:sz w:val="16"/>
                <w:szCs w:val="16"/>
              </w:rPr>
              <w:t>Le attività si articoleranno come segue: </w:t>
            </w:r>
          </w:p>
          <w:p w14:paraId="48233475" w14:textId="77777777" w:rsidR="007304C6" w:rsidRPr="007304C6" w:rsidRDefault="007304C6" w:rsidP="007304C6">
            <w:pPr>
              <w:pStyle w:val="LO-normal"/>
              <w:rPr>
                <w:rFonts w:ascii="Century Gothic" w:eastAsia="Arial" w:hAnsi="Century Gothic"/>
                <w:b/>
                <w:sz w:val="16"/>
                <w:szCs w:val="16"/>
              </w:rPr>
            </w:pPr>
            <w:r w:rsidRPr="007304C6">
              <w:rPr>
                <w:rFonts w:ascii="Century Gothic" w:eastAsia="Arial" w:hAnsi="Century Gothic"/>
                <w:b/>
                <w:sz w:val="16"/>
                <w:szCs w:val="16"/>
              </w:rPr>
              <w:t>LEZIONE 1 (8h)</w:t>
            </w:r>
          </w:p>
          <w:p w14:paraId="09A04872" w14:textId="77777777" w:rsidR="007304C6" w:rsidRPr="007304C6" w:rsidRDefault="007304C6" w:rsidP="007304C6">
            <w:pPr>
              <w:pStyle w:val="LO-normal"/>
              <w:rPr>
                <w:rFonts w:ascii="Century Gothic" w:eastAsia="Arial" w:hAnsi="Century Gothic"/>
                <w:sz w:val="16"/>
                <w:szCs w:val="16"/>
              </w:rPr>
            </w:pPr>
            <w:r w:rsidRPr="007304C6">
              <w:rPr>
                <w:rFonts w:ascii="Century Gothic" w:eastAsia="Arial" w:hAnsi="Century Gothic"/>
                <w:sz w:val="16"/>
                <w:szCs w:val="16"/>
              </w:rPr>
              <w:t>Presentazione del corso e degli obiettivi</w:t>
            </w:r>
          </w:p>
          <w:p w14:paraId="6507EC04" w14:textId="77777777" w:rsidR="007304C6" w:rsidRPr="007304C6" w:rsidRDefault="007304C6" w:rsidP="007304C6">
            <w:pPr>
              <w:pStyle w:val="LO-normal"/>
              <w:rPr>
                <w:rFonts w:ascii="Century Gothic" w:eastAsia="Arial" w:hAnsi="Century Gothic"/>
                <w:sz w:val="16"/>
                <w:szCs w:val="16"/>
              </w:rPr>
            </w:pPr>
            <w:r w:rsidRPr="007304C6">
              <w:rPr>
                <w:rFonts w:ascii="Century Gothic" w:eastAsia="Arial" w:hAnsi="Century Gothic"/>
                <w:sz w:val="16"/>
                <w:szCs w:val="16"/>
              </w:rPr>
              <w:t>Visione ed analisi dell’animatic</w:t>
            </w:r>
          </w:p>
          <w:p w14:paraId="7BF654E7" w14:textId="77777777" w:rsidR="007304C6" w:rsidRPr="007304C6" w:rsidRDefault="007304C6" w:rsidP="007304C6">
            <w:pPr>
              <w:pStyle w:val="LO-normal"/>
              <w:rPr>
                <w:rFonts w:ascii="Century Gothic" w:eastAsia="Arial" w:hAnsi="Century Gothic"/>
                <w:sz w:val="16"/>
                <w:szCs w:val="16"/>
              </w:rPr>
            </w:pPr>
            <w:r w:rsidRPr="007304C6">
              <w:rPr>
                <w:rFonts w:ascii="Century Gothic" w:eastAsia="Arial" w:hAnsi="Century Gothic"/>
                <w:sz w:val="16"/>
                <w:szCs w:val="16"/>
              </w:rPr>
              <w:t>Creazione dei model sheet dei personaggi</w:t>
            </w:r>
          </w:p>
          <w:p w14:paraId="6912B2DF" w14:textId="77777777" w:rsidR="007304C6" w:rsidRPr="007304C6" w:rsidRDefault="007304C6" w:rsidP="007304C6">
            <w:pPr>
              <w:pStyle w:val="LO-normal"/>
              <w:rPr>
                <w:rFonts w:ascii="Century Gothic" w:eastAsia="Arial" w:hAnsi="Century Gothic"/>
                <w:sz w:val="16"/>
                <w:szCs w:val="16"/>
              </w:rPr>
            </w:pPr>
          </w:p>
          <w:p w14:paraId="0D6505DB" w14:textId="77777777" w:rsidR="007304C6" w:rsidRPr="007304C6" w:rsidRDefault="007304C6" w:rsidP="007304C6">
            <w:pPr>
              <w:pStyle w:val="LO-normal"/>
              <w:rPr>
                <w:rFonts w:ascii="Century Gothic" w:eastAsia="Arial" w:hAnsi="Century Gothic"/>
                <w:b/>
                <w:sz w:val="16"/>
                <w:szCs w:val="16"/>
              </w:rPr>
            </w:pPr>
            <w:r w:rsidRPr="007304C6">
              <w:rPr>
                <w:rFonts w:ascii="Century Gothic" w:eastAsia="Arial" w:hAnsi="Century Gothic"/>
                <w:b/>
                <w:sz w:val="16"/>
                <w:szCs w:val="16"/>
              </w:rPr>
              <w:t>LEZIONE 2 (8h)</w:t>
            </w:r>
          </w:p>
          <w:p w14:paraId="779E6B29" w14:textId="77777777" w:rsidR="007304C6" w:rsidRPr="007304C6" w:rsidRDefault="007304C6" w:rsidP="007304C6">
            <w:pPr>
              <w:pStyle w:val="LO-normal"/>
              <w:rPr>
                <w:rFonts w:ascii="Century Gothic" w:eastAsia="Arial" w:hAnsi="Century Gothic"/>
                <w:sz w:val="16"/>
                <w:szCs w:val="16"/>
              </w:rPr>
            </w:pPr>
            <w:r w:rsidRPr="007304C6">
              <w:rPr>
                <w:rFonts w:ascii="Century Gothic" w:eastAsia="Arial" w:hAnsi="Century Gothic"/>
                <w:sz w:val="16"/>
                <w:szCs w:val="16"/>
              </w:rPr>
              <w:t>Analisi delle scenografie</w:t>
            </w:r>
          </w:p>
          <w:p w14:paraId="13820479" w14:textId="77777777" w:rsidR="007304C6" w:rsidRPr="007304C6" w:rsidRDefault="007304C6" w:rsidP="007304C6">
            <w:pPr>
              <w:pStyle w:val="LO-normal"/>
              <w:rPr>
                <w:rFonts w:ascii="Century Gothic" w:eastAsia="Arial" w:hAnsi="Century Gothic"/>
                <w:sz w:val="16"/>
                <w:szCs w:val="16"/>
              </w:rPr>
            </w:pPr>
            <w:r w:rsidRPr="007304C6">
              <w:rPr>
                <w:rFonts w:ascii="Century Gothic" w:eastAsia="Arial" w:hAnsi="Century Gothic"/>
                <w:sz w:val="16"/>
                <w:szCs w:val="16"/>
              </w:rPr>
              <w:t>Creazione dei backgrounds</w:t>
            </w:r>
          </w:p>
          <w:p w14:paraId="56F74AF4" w14:textId="77777777" w:rsidR="007304C6" w:rsidRPr="007304C6" w:rsidRDefault="007304C6" w:rsidP="007304C6">
            <w:pPr>
              <w:pStyle w:val="LO-normal"/>
              <w:rPr>
                <w:rFonts w:ascii="Century Gothic" w:eastAsia="Arial" w:hAnsi="Century Gothic"/>
                <w:b/>
                <w:sz w:val="16"/>
                <w:szCs w:val="16"/>
              </w:rPr>
            </w:pPr>
          </w:p>
          <w:p w14:paraId="68036940" w14:textId="77777777" w:rsidR="007304C6" w:rsidRPr="007304C6" w:rsidRDefault="007304C6" w:rsidP="007304C6">
            <w:pPr>
              <w:pStyle w:val="LO-normal"/>
              <w:rPr>
                <w:rFonts w:ascii="Century Gothic" w:eastAsia="Arial" w:hAnsi="Century Gothic"/>
                <w:b/>
                <w:sz w:val="16"/>
                <w:szCs w:val="16"/>
              </w:rPr>
            </w:pPr>
            <w:r w:rsidRPr="007304C6">
              <w:rPr>
                <w:rFonts w:ascii="Century Gothic" w:eastAsia="Arial" w:hAnsi="Century Gothic"/>
                <w:b/>
                <w:sz w:val="16"/>
                <w:szCs w:val="16"/>
              </w:rPr>
              <w:t>LEZIONE 3 (8h)</w:t>
            </w:r>
          </w:p>
          <w:p w14:paraId="65E9AAB1" w14:textId="77777777" w:rsidR="007304C6" w:rsidRPr="007304C6" w:rsidRDefault="007304C6" w:rsidP="007304C6">
            <w:pPr>
              <w:pStyle w:val="LO-normal"/>
              <w:rPr>
                <w:rFonts w:ascii="Century Gothic" w:eastAsia="Arial" w:hAnsi="Century Gothic"/>
                <w:sz w:val="16"/>
                <w:szCs w:val="16"/>
              </w:rPr>
            </w:pPr>
            <w:r w:rsidRPr="007304C6">
              <w:rPr>
                <w:rFonts w:ascii="Century Gothic" w:eastAsia="Arial" w:hAnsi="Century Gothic"/>
                <w:sz w:val="16"/>
                <w:szCs w:val="16"/>
              </w:rPr>
              <w:t>Divisione e assegnazione delle scene dell’animatic ai corsisti</w:t>
            </w:r>
          </w:p>
          <w:p w14:paraId="50463E76" w14:textId="77777777" w:rsidR="007304C6" w:rsidRPr="007304C6" w:rsidRDefault="007304C6" w:rsidP="007304C6">
            <w:pPr>
              <w:pStyle w:val="LO-normal"/>
              <w:rPr>
                <w:rFonts w:ascii="Century Gothic" w:eastAsia="Arial" w:hAnsi="Century Gothic"/>
                <w:sz w:val="16"/>
                <w:szCs w:val="16"/>
              </w:rPr>
            </w:pPr>
            <w:r w:rsidRPr="007304C6">
              <w:rPr>
                <w:rFonts w:ascii="Century Gothic" w:eastAsia="Arial" w:hAnsi="Century Gothic"/>
                <w:sz w:val="16"/>
                <w:szCs w:val="16"/>
              </w:rPr>
              <w:t>Analisi delle scene e creazione dei layout</w:t>
            </w:r>
          </w:p>
          <w:p w14:paraId="31D71FDE" w14:textId="77777777" w:rsidR="007304C6" w:rsidRPr="007304C6" w:rsidRDefault="007304C6" w:rsidP="007304C6">
            <w:pPr>
              <w:pStyle w:val="LO-normal"/>
              <w:rPr>
                <w:rFonts w:ascii="Century Gothic" w:eastAsia="Arial" w:hAnsi="Century Gothic"/>
                <w:sz w:val="16"/>
                <w:szCs w:val="16"/>
              </w:rPr>
            </w:pPr>
            <w:r w:rsidRPr="007304C6">
              <w:rPr>
                <w:rFonts w:ascii="Century Gothic" w:eastAsia="Arial" w:hAnsi="Century Gothic"/>
                <w:sz w:val="16"/>
                <w:szCs w:val="16"/>
              </w:rPr>
              <w:t>Ripasso generale dei principi dell’animazione</w:t>
            </w:r>
          </w:p>
          <w:p w14:paraId="649272F2" w14:textId="77777777" w:rsidR="007304C6" w:rsidRPr="007304C6" w:rsidRDefault="007304C6" w:rsidP="007304C6">
            <w:pPr>
              <w:pStyle w:val="LO-normal"/>
              <w:rPr>
                <w:rFonts w:ascii="Century Gothic" w:eastAsia="Arial" w:hAnsi="Century Gothic"/>
                <w:sz w:val="16"/>
                <w:szCs w:val="16"/>
              </w:rPr>
            </w:pPr>
          </w:p>
          <w:p w14:paraId="6150AB91" w14:textId="77777777" w:rsidR="007304C6" w:rsidRPr="007304C6" w:rsidRDefault="007304C6" w:rsidP="007304C6">
            <w:pPr>
              <w:pStyle w:val="LO-normal"/>
              <w:rPr>
                <w:rFonts w:ascii="Century Gothic" w:eastAsia="Arial" w:hAnsi="Century Gothic"/>
                <w:b/>
                <w:sz w:val="16"/>
                <w:szCs w:val="16"/>
              </w:rPr>
            </w:pPr>
            <w:r w:rsidRPr="007304C6">
              <w:rPr>
                <w:rFonts w:ascii="Century Gothic" w:eastAsia="Arial" w:hAnsi="Century Gothic"/>
                <w:b/>
                <w:sz w:val="16"/>
                <w:szCs w:val="16"/>
              </w:rPr>
              <w:t>LEZIONE 4 (8h)</w:t>
            </w:r>
          </w:p>
          <w:p w14:paraId="6ED2CAF7" w14:textId="77777777" w:rsidR="007304C6" w:rsidRPr="007304C6" w:rsidRDefault="007304C6" w:rsidP="007304C6">
            <w:pPr>
              <w:pStyle w:val="LO-normal"/>
              <w:rPr>
                <w:rFonts w:ascii="Century Gothic" w:eastAsia="Arial" w:hAnsi="Century Gothic"/>
                <w:sz w:val="16"/>
                <w:szCs w:val="16"/>
              </w:rPr>
            </w:pPr>
            <w:r w:rsidRPr="007304C6">
              <w:rPr>
                <w:rFonts w:ascii="Century Gothic" w:eastAsia="Arial" w:hAnsi="Century Gothic"/>
                <w:sz w:val="16"/>
                <w:szCs w:val="16"/>
              </w:rPr>
              <w:t>Scelta della tecnica di animazione: tradizionale, cut-out o un mix di entrambe</w:t>
            </w:r>
          </w:p>
          <w:p w14:paraId="27C15826" w14:textId="77777777" w:rsidR="007304C6" w:rsidRPr="007304C6" w:rsidRDefault="007304C6" w:rsidP="007304C6">
            <w:pPr>
              <w:pStyle w:val="LO-normal"/>
              <w:rPr>
                <w:rFonts w:ascii="Century Gothic" w:eastAsia="Arial" w:hAnsi="Century Gothic"/>
                <w:sz w:val="16"/>
                <w:szCs w:val="16"/>
              </w:rPr>
            </w:pPr>
            <w:r w:rsidRPr="007304C6">
              <w:rPr>
                <w:rFonts w:ascii="Century Gothic" w:eastAsia="Arial" w:hAnsi="Century Gothic"/>
                <w:sz w:val="16"/>
                <w:szCs w:val="16"/>
              </w:rPr>
              <w:t>Animazione delle scene</w:t>
            </w:r>
          </w:p>
          <w:p w14:paraId="4AA6CC84" w14:textId="77777777" w:rsidR="007304C6" w:rsidRPr="007304C6" w:rsidRDefault="007304C6" w:rsidP="007304C6">
            <w:pPr>
              <w:pStyle w:val="LO-normal"/>
              <w:rPr>
                <w:rFonts w:ascii="Century Gothic" w:eastAsia="Arial" w:hAnsi="Century Gothic"/>
                <w:b/>
                <w:sz w:val="16"/>
                <w:szCs w:val="16"/>
              </w:rPr>
            </w:pPr>
          </w:p>
          <w:p w14:paraId="7C00B5D9" w14:textId="77777777" w:rsidR="007304C6" w:rsidRPr="007304C6" w:rsidRDefault="007304C6" w:rsidP="007304C6">
            <w:pPr>
              <w:pStyle w:val="LO-normal"/>
              <w:rPr>
                <w:rFonts w:ascii="Century Gothic" w:eastAsia="Arial" w:hAnsi="Century Gothic"/>
                <w:sz w:val="16"/>
                <w:szCs w:val="16"/>
              </w:rPr>
            </w:pPr>
            <w:r w:rsidRPr="007304C6">
              <w:rPr>
                <w:rFonts w:ascii="Century Gothic" w:eastAsia="Arial" w:hAnsi="Century Gothic"/>
                <w:b/>
                <w:sz w:val="16"/>
                <w:szCs w:val="16"/>
              </w:rPr>
              <w:t>LEZIONE 5 (8h)</w:t>
            </w:r>
          </w:p>
          <w:p w14:paraId="424D3420" w14:textId="77777777" w:rsidR="007304C6" w:rsidRPr="007304C6" w:rsidRDefault="007304C6" w:rsidP="007304C6">
            <w:pPr>
              <w:pStyle w:val="LO-normal"/>
              <w:rPr>
                <w:rFonts w:ascii="Century Gothic" w:eastAsia="Arial" w:hAnsi="Century Gothic"/>
                <w:sz w:val="16"/>
                <w:szCs w:val="16"/>
              </w:rPr>
            </w:pPr>
            <w:r w:rsidRPr="007304C6">
              <w:rPr>
                <w:rFonts w:ascii="Century Gothic" w:eastAsia="Arial" w:hAnsi="Century Gothic"/>
                <w:sz w:val="16"/>
                <w:szCs w:val="16"/>
              </w:rPr>
              <w:t>Revisione animazioni creati dagli studenti</w:t>
            </w:r>
          </w:p>
          <w:p w14:paraId="26D597DA" w14:textId="77777777" w:rsidR="007304C6" w:rsidRPr="007304C6" w:rsidRDefault="007304C6" w:rsidP="007304C6">
            <w:pPr>
              <w:pStyle w:val="LO-normal"/>
              <w:rPr>
                <w:rFonts w:ascii="Century Gothic" w:eastAsia="Arial" w:hAnsi="Century Gothic"/>
                <w:sz w:val="16"/>
                <w:szCs w:val="16"/>
              </w:rPr>
            </w:pPr>
            <w:r w:rsidRPr="007304C6">
              <w:rPr>
                <w:rFonts w:ascii="Century Gothic" w:eastAsia="Arial" w:hAnsi="Century Gothic"/>
                <w:sz w:val="16"/>
                <w:szCs w:val="16"/>
              </w:rPr>
              <w:t>Finalizzazione delle scene</w:t>
            </w:r>
          </w:p>
          <w:p w14:paraId="6B2F5312" w14:textId="77777777" w:rsidR="007304C6" w:rsidRPr="007304C6" w:rsidRDefault="007304C6" w:rsidP="007304C6">
            <w:pPr>
              <w:pStyle w:val="LO-normal"/>
              <w:rPr>
                <w:rFonts w:ascii="Century Gothic" w:eastAsia="Arial" w:hAnsi="Century Gothic"/>
                <w:sz w:val="16"/>
                <w:szCs w:val="16"/>
              </w:rPr>
            </w:pPr>
            <w:r w:rsidRPr="007304C6">
              <w:rPr>
                <w:rFonts w:ascii="Century Gothic" w:eastAsia="Arial" w:hAnsi="Century Gothic"/>
                <w:sz w:val="16"/>
                <w:szCs w:val="16"/>
              </w:rPr>
              <w:t>Esportazione delle animazioni</w:t>
            </w:r>
          </w:p>
          <w:p w14:paraId="300B51E1" w14:textId="1192C151" w:rsidR="00AD4B84" w:rsidRPr="007304C6" w:rsidRDefault="007304C6" w:rsidP="007304C6">
            <w:pPr>
              <w:tabs>
                <w:tab w:val="left" w:pos="2835"/>
              </w:tabs>
              <w:jc w:val="both"/>
              <w:rPr>
                <w:sz w:val="16"/>
                <w:szCs w:val="16"/>
              </w:rPr>
            </w:pPr>
            <w:r w:rsidRPr="007304C6">
              <w:rPr>
                <w:rFonts w:eastAsia="Arial"/>
                <w:sz w:val="16"/>
                <w:szCs w:val="16"/>
              </w:rPr>
              <w:t xml:space="preserve">Dubbi, approfondimenti e domande specifiche </w:t>
            </w:r>
          </w:p>
          <w:p w14:paraId="3D51046C" w14:textId="77777777" w:rsidR="00AD4B84" w:rsidRDefault="00AD4B84">
            <w:pPr>
              <w:tabs>
                <w:tab w:val="left" w:pos="2835"/>
              </w:tabs>
              <w:jc w:val="both"/>
              <w:rPr>
                <w:sz w:val="16"/>
                <w:szCs w:val="16"/>
              </w:rPr>
            </w:pPr>
          </w:p>
          <w:p w14:paraId="68237B59" w14:textId="2215C01B" w:rsidR="00AD4B84" w:rsidRDefault="00000000">
            <w:pPr>
              <w:tabs>
                <w:tab w:val="left" w:pos="2835"/>
              </w:tabs>
              <w:jc w:val="both"/>
              <w:rPr>
                <w:sz w:val="16"/>
                <w:szCs w:val="16"/>
              </w:rPr>
            </w:pPr>
            <w:r>
              <w:rPr>
                <w:sz w:val="16"/>
                <w:szCs w:val="16"/>
              </w:rPr>
              <w:t>Il percorso ha una durata complessiva di 40 ore ed è organizzato in lezioni teoriche e esercitazioni in pratiche nel mese OTTOBRE  2025 (orari 9.00 -13.00 / 1</w:t>
            </w:r>
            <w:r w:rsidR="007304C6">
              <w:rPr>
                <w:sz w:val="16"/>
                <w:szCs w:val="16"/>
              </w:rPr>
              <w:t>4</w:t>
            </w:r>
            <w:r>
              <w:rPr>
                <w:sz w:val="16"/>
                <w:szCs w:val="16"/>
              </w:rPr>
              <w:t>.</w:t>
            </w:r>
            <w:r w:rsidR="007304C6">
              <w:rPr>
                <w:sz w:val="16"/>
                <w:szCs w:val="16"/>
              </w:rPr>
              <w:t>0</w:t>
            </w:r>
            <w:r>
              <w:rPr>
                <w:sz w:val="16"/>
                <w:szCs w:val="16"/>
              </w:rPr>
              <w:t>0 – 1</w:t>
            </w:r>
            <w:r w:rsidR="007304C6">
              <w:rPr>
                <w:sz w:val="16"/>
                <w:szCs w:val="16"/>
              </w:rPr>
              <w:t>8</w:t>
            </w:r>
            <w:r>
              <w:rPr>
                <w:sz w:val="16"/>
                <w:szCs w:val="16"/>
              </w:rPr>
              <w:t>.</w:t>
            </w:r>
            <w:r w:rsidR="007304C6">
              <w:rPr>
                <w:sz w:val="16"/>
                <w:szCs w:val="16"/>
              </w:rPr>
              <w:t>0</w:t>
            </w:r>
            <w:r>
              <w:rPr>
                <w:sz w:val="16"/>
                <w:szCs w:val="16"/>
              </w:rPr>
              <w:t>0).</w:t>
            </w:r>
          </w:p>
          <w:p w14:paraId="343FF68D" w14:textId="77777777" w:rsidR="00AD4B84" w:rsidRDefault="00000000">
            <w:pPr>
              <w:tabs>
                <w:tab w:val="left" w:pos="2835"/>
              </w:tabs>
              <w:jc w:val="both"/>
              <w:rPr>
                <w:sz w:val="16"/>
                <w:szCs w:val="16"/>
              </w:rPr>
            </w:pPr>
            <w:r>
              <w:rPr>
                <w:sz w:val="16"/>
                <w:szCs w:val="16"/>
              </w:rPr>
              <w:t xml:space="preserve"> </w:t>
            </w:r>
          </w:p>
          <w:p w14:paraId="14E2444F" w14:textId="77777777" w:rsidR="00AD4B84" w:rsidRDefault="00AD4B84">
            <w:pPr>
              <w:tabs>
                <w:tab w:val="left" w:pos="2835"/>
              </w:tabs>
              <w:jc w:val="both"/>
              <w:rPr>
                <w:sz w:val="16"/>
                <w:szCs w:val="16"/>
              </w:rPr>
            </w:pPr>
          </w:p>
          <w:p w14:paraId="4763504F" w14:textId="77777777" w:rsidR="00AD4B84" w:rsidRDefault="00000000">
            <w:pPr>
              <w:tabs>
                <w:tab w:val="left" w:pos="2835"/>
              </w:tabs>
              <w:jc w:val="both"/>
              <w:rPr>
                <w:sz w:val="16"/>
                <w:szCs w:val="16"/>
              </w:rPr>
            </w:pPr>
            <w:r>
              <w:rPr>
                <w:sz w:val="16"/>
                <w:szCs w:val="16"/>
              </w:rPr>
              <w:t>Il corso è rivolto a 12 persone maggiorenni, disoccupate, inoccupate, occupate.</w:t>
            </w:r>
          </w:p>
          <w:p w14:paraId="5B8EBE6D" w14:textId="77777777" w:rsidR="007304C6" w:rsidRPr="007304C6" w:rsidRDefault="007304C6" w:rsidP="007304C6">
            <w:pPr>
              <w:jc w:val="both"/>
              <w:rPr>
                <w:sz w:val="16"/>
                <w:szCs w:val="16"/>
                <w:lang w:val="it-IT"/>
              </w:rPr>
            </w:pPr>
            <w:r w:rsidRPr="007304C6">
              <w:rPr>
                <w:sz w:val="16"/>
                <w:szCs w:val="16"/>
                <w:lang w:val="it-IT"/>
              </w:rPr>
              <w:t>Il percorso formativo ha l’obiettivo di trasmettere competenze pratiche e teoriche sul processo produttivo ed evolutivo di un vero e proprio studio di animazione professionale, colmando eventuali lacune e rendendo il partecipante più competitivo, qualificato e preparato per un ambito lavorativo alla costante ricerca di figure professionali altamente specializzate.</w:t>
            </w:r>
          </w:p>
          <w:p w14:paraId="0E2C3FA1" w14:textId="77777777" w:rsidR="007304C6" w:rsidRPr="007304C6" w:rsidRDefault="007304C6" w:rsidP="007304C6">
            <w:pPr>
              <w:jc w:val="both"/>
              <w:rPr>
                <w:sz w:val="16"/>
                <w:szCs w:val="16"/>
                <w:lang w:val="it-IT"/>
              </w:rPr>
            </w:pPr>
          </w:p>
          <w:p w14:paraId="2ACAB0BF" w14:textId="77777777" w:rsidR="00AD4B84" w:rsidRDefault="00AD4B84">
            <w:pPr>
              <w:tabs>
                <w:tab w:val="left" w:pos="2835"/>
              </w:tabs>
              <w:jc w:val="both"/>
              <w:rPr>
                <w:sz w:val="16"/>
                <w:szCs w:val="16"/>
              </w:rPr>
            </w:pPr>
          </w:p>
          <w:p w14:paraId="3CEB6B8D" w14:textId="18172ABA" w:rsidR="00AD4B84" w:rsidRDefault="00000000">
            <w:pPr>
              <w:tabs>
                <w:tab w:val="left" w:pos="2835"/>
              </w:tabs>
              <w:jc w:val="both"/>
              <w:rPr>
                <w:sz w:val="16"/>
                <w:szCs w:val="16"/>
              </w:rPr>
            </w:pPr>
            <w:r>
              <w:rPr>
                <w:sz w:val="16"/>
                <w:szCs w:val="16"/>
              </w:rPr>
              <w:t xml:space="preserve">Per accedere al corso è necessario essere in possesso del Diploma di Istruzione Secondaria Superiore o in possesso del Diploma Professionale </w:t>
            </w:r>
            <w:r w:rsidR="004F4096">
              <w:rPr>
                <w:sz w:val="16"/>
                <w:szCs w:val="16"/>
              </w:rPr>
              <w:t>Tecnico. In</w:t>
            </w:r>
            <w:r>
              <w:rPr>
                <w:sz w:val="16"/>
                <w:szCs w:val="16"/>
              </w:rPr>
              <w:t xml:space="preserve">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14:paraId="7626D005" w14:textId="2AB72AB8" w:rsidR="00AD4B84" w:rsidRDefault="004F4096">
            <w:pPr>
              <w:tabs>
                <w:tab w:val="left" w:pos="2835"/>
              </w:tabs>
              <w:jc w:val="both"/>
              <w:rPr>
                <w:sz w:val="16"/>
                <w:szCs w:val="16"/>
              </w:rPr>
            </w:pPr>
            <w:r w:rsidRPr="004F4096">
              <w:rPr>
                <w:sz w:val="16"/>
                <w:szCs w:val="16"/>
                <w:lang w:val="it-IT"/>
              </w:rPr>
              <w:t xml:space="preserve">È richiesta una conoscenza base </w:t>
            </w:r>
            <w:r>
              <w:rPr>
                <w:sz w:val="16"/>
                <w:szCs w:val="16"/>
                <w:lang w:val="it-IT"/>
              </w:rPr>
              <w:t xml:space="preserve">di </w:t>
            </w:r>
            <w:r w:rsidRPr="004F4096">
              <w:rPr>
                <w:sz w:val="16"/>
                <w:szCs w:val="16"/>
                <w:lang w:val="it-IT"/>
              </w:rPr>
              <w:t>Toon Boom Harmony e una buona capacità di navigazione al suo interno. Inoltre, si richiedono competenze nel disegno a mano libera, una conoscenza di base dell’anatomia del corpo umano e dei principi di prospettiva.</w:t>
            </w:r>
          </w:p>
          <w:p w14:paraId="7820EB42" w14:textId="77777777" w:rsidR="004F4096" w:rsidRDefault="004F4096">
            <w:pPr>
              <w:pBdr>
                <w:top w:val="nil"/>
                <w:left w:val="nil"/>
                <w:bottom w:val="nil"/>
                <w:right w:val="nil"/>
                <w:between w:val="nil"/>
              </w:pBdr>
              <w:tabs>
                <w:tab w:val="left" w:pos="2840"/>
                <w:tab w:val="left" w:pos="8270"/>
              </w:tabs>
              <w:ind w:right="-10"/>
              <w:jc w:val="both"/>
              <w:rPr>
                <w:sz w:val="16"/>
                <w:szCs w:val="16"/>
              </w:rPr>
            </w:pPr>
          </w:p>
          <w:p w14:paraId="4A075005" w14:textId="15EA05CA" w:rsidR="00AD4B84"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candidati selezionati saranno informati con un’email</w:t>
            </w:r>
            <w:r w:rsidR="00FF0E60">
              <w:rPr>
                <w:sz w:val="16"/>
                <w:szCs w:val="16"/>
              </w:rPr>
              <w:t>.</w:t>
            </w:r>
          </w:p>
          <w:p w14:paraId="1595A191" w14:textId="77777777" w:rsidR="00AD4B84" w:rsidRDefault="00AD4B84">
            <w:pPr>
              <w:tabs>
                <w:tab w:val="left" w:pos="2835"/>
              </w:tabs>
              <w:ind w:right="87"/>
              <w:jc w:val="both"/>
              <w:rPr>
                <w:sz w:val="16"/>
                <w:szCs w:val="16"/>
              </w:rPr>
            </w:pPr>
          </w:p>
          <w:p w14:paraId="2863F1AC" w14:textId="77777777" w:rsidR="00AD4B84" w:rsidRDefault="00AD4B84">
            <w:pPr>
              <w:tabs>
                <w:tab w:val="left" w:pos="2835"/>
              </w:tabs>
              <w:ind w:right="87"/>
              <w:jc w:val="both"/>
              <w:rPr>
                <w:sz w:val="16"/>
                <w:szCs w:val="16"/>
              </w:rPr>
            </w:pPr>
          </w:p>
          <w:p w14:paraId="719AAF8F" w14:textId="77777777" w:rsidR="00FF0E60" w:rsidRDefault="00FF0E60">
            <w:pPr>
              <w:pBdr>
                <w:top w:val="nil"/>
                <w:left w:val="nil"/>
                <w:bottom w:val="nil"/>
                <w:right w:val="nil"/>
                <w:between w:val="nil"/>
              </w:pBdr>
              <w:tabs>
                <w:tab w:val="left" w:pos="2835"/>
              </w:tabs>
              <w:jc w:val="both"/>
              <w:rPr>
                <w:color w:val="000000"/>
                <w:sz w:val="16"/>
                <w:szCs w:val="16"/>
              </w:rPr>
            </w:pPr>
          </w:p>
          <w:p w14:paraId="1D3B1D97" w14:textId="12F8E5F5" w:rsidR="00AD4B84" w:rsidRDefault="00000000">
            <w:pPr>
              <w:pBdr>
                <w:top w:val="nil"/>
                <w:left w:val="nil"/>
                <w:bottom w:val="nil"/>
                <w:right w:val="nil"/>
                <w:between w:val="nil"/>
              </w:pBdr>
              <w:tabs>
                <w:tab w:val="left" w:pos="2835"/>
              </w:tabs>
              <w:jc w:val="both"/>
              <w:rPr>
                <w:color w:val="000000"/>
              </w:rPr>
            </w:pPr>
            <w:r>
              <w:rPr>
                <w:color w:val="000000"/>
                <w:sz w:val="16"/>
                <w:szCs w:val="16"/>
              </w:rPr>
              <w:lastRenderedPageBreak/>
              <w:t>Non è previsto riconoscimento di crediti in ingresso.</w:t>
            </w:r>
          </w:p>
          <w:p w14:paraId="7FEAF5FB" w14:textId="77777777" w:rsidR="00AD4B84" w:rsidRDefault="00AD4B84">
            <w:pPr>
              <w:pBdr>
                <w:top w:val="nil"/>
                <w:left w:val="nil"/>
                <w:bottom w:val="nil"/>
                <w:right w:val="nil"/>
                <w:between w:val="nil"/>
              </w:pBdr>
              <w:tabs>
                <w:tab w:val="left" w:pos="2840"/>
                <w:tab w:val="left" w:pos="8270"/>
              </w:tabs>
              <w:ind w:right="-10"/>
              <w:jc w:val="both"/>
              <w:rPr>
                <w:sz w:val="16"/>
                <w:szCs w:val="16"/>
              </w:rPr>
            </w:pPr>
          </w:p>
          <w:p w14:paraId="73EB8D00" w14:textId="77777777" w:rsidR="00AD4B84" w:rsidRDefault="00AD4B84">
            <w:pPr>
              <w:pBdr>
                <w:top w:val="nil"/>
                <w:left w:val="nil"/>
                <w:bottom w:val="nil"/>
                <w:right w:val="nil"/>
                <w:between w:val="nil"/>
              </w:pBdr>
              <w:tabs>
                <w:tab w:val="left" w:pos="2840"/>
                <w:tab w:val="left" w:pos="8270"/>
              </w:tabs>
              <w:ind w:right="-10"/>
              <w:jc w:val="both"/>
              <w:rPr>
                <w:sz w:val="16"/>
                <w:szCs w:val="16"/>
              </w:rPr>
            </w:pPr>
          </w:p>
          <w:p w14:paraId="2E8D2BB7" w14:textId="77777777" w:rsidR="00AD4B84" w:rsidRDefault="00AD4B84">
            <w:pPr>
              <w:pBdr>
                <w:top w:val="nil"/>
                <w:left w:val="nil"/>
                <w:bottom w:val="nil"/>
                <w:right w:val="nil"/>
                <w:between w:val="nil"/>
              </w:pBdr>
              <w:tabs>
                <w:tab w:val="left" w:pos="2840"/>
                <w:tab w:val="left" w:pos="8270"/>
              </w:tabs>
              <w:ind w:right="-10"/>
              <w:jc w:val="both"/>
              <w:rPr>
                <w:sz w:val="16"/>
                <w:szCs w:val="16"/>
              </w:rPr>
            </w:pPr>
          </w:p>
          <w:p w14:paraId="78D2E8EA" w14:textId="77777777" w:rsidR="00AD4B84" w:rsidRDefault="00000000">
            <w:pPr>
              <w:pBdr>
                <w:top w:val="nil"/>
                <w:left w:val="nil"/>
                <w:bottom w:val="nil"/>
                <w:right w:val="nil"/>
                <w:between w:val="nil"/>
              </w:pBdr>
              <w:tabs>
                <w:tab w:val="left" w:pos="2840"/>
                <w:tab w:val="left" w:pos="8270"/>
              </w:tabs>
              <w:ind w:right="-10"/>
              <w:jc w:val="both"/>
              <w:rPr>
                <w:sz w:val="16"/>
                <w:szCs w:val="16"/>
              </w:rPr>
            </w:pPr>
            <w:r>
              <w:rPr>
                <w:sz w:val="16"/>
                <w:szCs w:val="16"/>
              </w:rPr>
              <w:t>Le iscrizioni dovranno pervenire entro e non oltre il 22/09/2025. Per informazioni consultare la pagina dedicata alla Formazione sul sito www.manifatturedigitalicinema.it</w:t>
            </w:r>
          </w:p>
          <w:p w14:paraId="4E3E4641" w14:textId="77777777" w:rsidR="00AD4B84" w:rsidRDefault="00AD4B84">
            <w:pPr>
              <w:pBdr>
                <w:top w:val="nil"/>
                <w:left w:val="nil"/>
                <w:bottom w:val="nil"/>
                <w:right w:val="nil"/>
                <w:between w:val="nil"/>
              </w:pBdr>
              <w:tabs>
                <w:tab w:val="left" w:pos="2840"/>
                <w:tab w:val="left" w:pos="8270"/>
              </w:tabs>
              <w:ind w:right="-10"/>
              <w:jc w:val="both"/>
              <w:rPr>
                <w:sz w:val="16"/>
                <w:szCs w:val="16"/>
              </w:rPr>
            </w:pPr>
            <w:hyperlink r:id="rId7">
              <w:r>
                <w:rPr>
                  <w:color w:val="0000FF"/>
                  <w:sz w:val="16"/>
                  <w:szCs w:val="16"/>
                  <w:u w:val="single"/>
                </w:rPr>
                <w:t>Tel:057420953</w:t>
              </w:r>
            </w:hyperlink>
            <w:r w:rsidR="00000000">
              <w:rPr>
                <w:sz w:val="16"/>
                <w:szCs w:val="16"/>
              </w:rPr>
              <w:t xml:space="preserve"> Mail: </w:t>
            </w:r>
            <w:hyperlink r:id="rId8">
              <w:r>
                <w:rPr>
                  <w:color w:val="1155CC"/>
                  <w:sz w:val="16"/>
                  <w:szCs w:val="16"/>
                  <w:u w:val="single"/>
                </w:rPr>
                <w:t>iscrizioni@manifatturedigitalicinema.it</w:t>
              </w:r>
            </w:hyperlink>
            <w:r w:rsidR="00000000">
              <w:rPr>
                <w:sz w:val="16"/>
                <w:szCs w:val="16"/>
              </w:rPr>
              <w:t xml:space="preserve"> </w:t>
            </w:r>
            <w:r w:rsidR="00000000">
              <w:rPr>
                <w:color w:val="0000FF"/>
                <w:sz w:val="16"/>
                <w:szCs w:val="16"/>
                <w:u w:val="single"/>
              </w:rPr>
              <w:br/>
            </w:r>
          </w:p>
          <w:p w14:paraId="4619FF29" w14:textId="7455B109" w:rsidR="00AD4B84" w:rsidRDefault="00000000">
            <w:pPr>
              <w:pBdr>
                <w:top w:val="nil"/>
                <w:left w:val="nil"/>
                <w:bottom w:val="nil"/>
                <w:right w:val="nil"/>
                <w:between w:val="nil"/>
              </w:pBdr>
              <w:tabs>
                <w:tab w:val="left" w:pos="2840"/>
                <w:tab w:val="left" w:pos="8270"/>
              </w:tabs>
              <w:ind w:right="-10"/>
              <w:jc w:val="both"/>
              <w:rPr>
                <w:sz w:val="16"/>
                <w:szCs w:val="16"/>
              </w:rPr>
            </w:pPr>
            <w:r>
              <w:rPr>
                <w:sz w:val="16"/>
                <w:szCs w:val="16"/>
              </w:rPr>
              <w:t>Manifatture Digitali Cinema</w:t>
            </w:r>
            <w:r w:rsidR="004F4096">
              <w:rPr>
                <w:sz w:val="16"/>
                <w:szCs w:val="16"/>
              </w:rPr>
              <w:t xml:space="preserve"> Pistoia</w:t>
            </w:r>
            <w:r>
              <w:rPr>
                <w:sz w:val="16"/>
                <w:szCs w:val="16"/>
              </w:rPr>
              <w:t xml:space="preserve"> </w:t>
            </w:r>
            <w:r w:rsidR="004F4096">
              <w:rPr>
                <w:sz w:val="16"/>
                <w:szCs w:val="16"/>
              </w:rPr>
              <w:t xml:space="preserve">c/o Palazzina Coppedè </w:t>
            </w:r>
            <w:r>
              <w:rPr>
                <w:sz w:val="16"/>
                <w:szCs w:val="16"/>
              </w:rPr>
              <w:t>in Viale Pacinotti 9</w:t>
            </w:r>
            <w:r w:rsidR="004F4096">
              <w:rPr>
                <w:sz w:val="16"/>
                <w:szCs w:val="16"/>
              </w:rPr>
              <w:t xml:space="preserve"> </w:t>
            </w:r>
            <w:r>
              <w:rPr>
                <w:sz w:val="16"/>
                <w:szCs w:val="16"/>
              </w:rPr>
              <w:t>– Pistoia</w:t>
            </w:r>
          </w:p>
          <w:p w14:paraId="6E5E8FAC" w14:textId="77777777" w:rsidR="00AD4B84" w:rsidRDefault="00AD4B84">
            <w:pPr>
              <w:pBdr>
                <w:top w:val="nil"/>
                <w:left w:val="nil"/>
                <w:bottom w:val="nil"/>
                <w:right w:val="nil"/>
                <w:between w:val="nil"/>
              </w:pBdr>
              <w:tabs>
                <w:tab w:val="left" w:pos="2840"/>
                <w:tab w:val="left" w:pos="8270"/>
              </w:tabs>
              <w:ind w:right="-10"/>
              <w:jc w:val="both"/>
              <w:rPr>
                <w:sz w:val="16"/>
                <w:szCs w:val="16"/>
              </w:rPr>
            </w:pPr>
          </w:p>
          <w:p w14:paraId="3CBABA23" w14:textId="77777777" w:rsidR="00AD4B84" w:rsidRDefault="00AD4B84">
            <w:pPr>
              <w:pBdr>
                <w:top w:val="nil"/>
                <w:left w:val="nil"/>
                <w:bottom w:val="nil"/>
                <w:right w:val="nil"/>
                <w:between w:val="nil"/>
              </w:pBdr>
              <w:tabs>
                <w:tab w:val="left" w:pos="2840"/>
                <w:tab w:val="left" w:pos="8270"/>
              </w:tabs>
              <w:ind w:right="-10"/>
              <w:jc w:val="both"/>
              <w:rPr>
                <w:sz w:val="16"/>
                <w:szCs w:val="16"/>
              </w:rPr>
            </w:pPr>
          </w:p>
          <w:p w14:paraId="6283A5E8" w14:textId="77777777" w:rsidR="00AD4B84"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14:paraId="3504A725" w14:textId="77777777" w:rsidR="00AD4B84" w:rsidRDefault="00AD4B84">
      <w:pPr>
        <w:ind w:right="-262"/>
      </w:pPr>
    </w:p>
    <w:sectPr w:rsidR="00AD4B84">
      <w:headerReference w:type="default" r:id="rId9"/>
      <w:footerReference w:type="default" r:id="rId10"/>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B6702" w14:textId="77777777" w:rsidR="001D034D" w:rsidRDefault="001D034D">
      <w:r>
        <w:separator/>
      </w:r>
    </w:p>
  </w:endnote>
  <w:endnote w:type="continuationSeparator" w:id="0">
    <w:p w14:paraId="0E998951" w14:textId="77777777" w:rsidR="001D034D" w:rsidRDefault="001D0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DC9B06BA-59D4-4DC2-8CCE-9E8FAB5085A4}"/>
    <w:embedBold r:id="rId2" w:fontKey="{9B37F514-7212-4E9C-84CE-32215CBE6DB3}"/>
    <w:embedItalic r:id="rId3" w:fontKey="{1DE57049-4B5F-4877-B802-F65EC20A6A40}"/>
    <w:embedBoldItalic r:id="rId4" w:fontKey="{E0927C13-BBFC-483B-93BF-21E716BC7700}"/>
  </w:font>
  <w:font w:name="Twentieth Century">
    <w:altName w:val="Calibri"/>
    <w:charset w:val="00"/>
    <w:family w:val="auto"/>
    <w:pitch w:val="default"/>
  </w:font>
  <w:font w:name="Basic">
    <w:charset w:val="00"/>
    <w:family w:val="auto"/>
    <w:pitch w:val="default"/>
    <w:embedRegular r:id="rId5" w:fontKey="{8A094050-BE38-4759-A145-4B4F5EF3C5B4}"/>
    <w:embedItalic r:id="rId6" w:fontKey="{65E1D073-CAF5-4E25-B593-E231EDECB95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682F62C4-80E5-4BFA-8DE6-750C1887801A}"/>
    <w:embedItalic r:id="rId8" w:fontKey="{C2360128-0C19-4DDA-ACBE-6072BA935A6B}"/>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B895C08D-ED53-4F88-B518-481E40E1370B}"/>
  </w:font>
  <w:font w:name="Cambria">
    <w:panose1 w:val="02040503050406030204"/>
    <w:charset w:val="00"/>
    <w:family w:val="roman"/>
    <w:pitch w:val="variable"/>
    <w:sig w:usb0="E00006FF" w:usb1="420024FF" w:usb2="02000000" w:usb3="00000000" w:csb0="0000019F" w:csb1="00000000"/>
    <w:embedRegular r:id="rId10" w:fontKey="{96C3C1FA-D00F-4B8A-9E99-DD049A27A8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46C7" w14:textId="77777777" w:rsidR="00AD4B84"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7D35C" w14:textId="77777777" w:rsidR="001D034D" w:rsidRDefault="001D034D">
      <w:r>
        <w:separator/>
      </w:r>
    </w:p>
  </w:footnote>
  <w:footnote w:type="continuationSeparator" w:id="0">
    <w:p w14:paraId="1448A879" w14:textId="77777777" w:rsidR="001D034D" w:rsidRDefault="001D03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0FF0F" w14:textId="77777777" w:rsidR="00AD4B84" w:rsidRDefault="00AD4B84">
    <w:pPr>
      <w:pBdr>
        <w:top w:val="nil"/>
        <w:left w:val="nil"/>
        <w:bottom w:val="nil"/>
        <w:right w:val="nil"/>
        <w:between w:val="nil"/>
      </w:pBdr>
      <w:jc w:val="right"/>
      <w:rPr>
        <w:rFonts w:ascii="Arial" w:eastAsia="Arial" w:hAnsi="Arial" w:cs="Arial"/>
        <w:b/>
        <w:color w:val="000000"/>
        <w:sz w:val="20"/>
        <w:szCs w:val="20"/>
      </w:rPr>
    </w:pPr>
  </w:p>
  <w:p w14:paraId="4495AF67" w14:textId="77777777" w:rsidR="00AD4B84"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7E844668" wp14:editId="338DFCB7">
          <wp:extent cx="6120765" cy="605790"/>
          <wp:effectExtent l="0" t="0" r="0" b="0"/>
          <wp:docPr id="11518856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6924D8E9" wp14:editId="45A25A15">
          <wp:extent cx="1225521" cy="397670"/>
          <wp:effectExtent l="0" t="0" r="0" b="0"/>
          <wp:docPr id="1151885608" name="image1.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14:paraId="3D76CACD" w14:textId="77777777" w:rsidR="00AD4B84" w:rsidRDefault="00AD4B84">
    <w:pPr>
      <w:pBdr>
        <w:top w:val="nil"/>
        <w:left w:val="nil"/>
        <w:bottom w:val="nil"/>
        <w:right w:val="nil"/>
        <w:between w:val="nil"/>
      </w:pBdr>
      <w:jc w:val="center"/>
      <w:rPr>
        <w:rFonts w:ascii="Arial" w:eastAsia="Arial" w:hAnsi="Arial" w:cs="Arial"/>
        <w:color w:val="000000"/>
        <w:sz w:val="24"/>
        <w:szCs w:val="24"/>
      </w:rPr>
    </w:pPr>
  </w:p>
  <w:p w14:paraId="424C6C02" w14:textId="77777777" w:rsidR="007304C6" w:rsidRDefault="00000000">
    <w:pPr>
      <w:pBdr>
        <w:top w:val="nil"/>
        <w:left w:val="nil"/>
        <w:bottom w:val="nil"/>
        <w:right w:val="nil"/>
        <w:between w:val="nil"/>
      </w:pBdr>
      <w:ind w:right="-262"/>
      <w:jc w:val="center"/>
      <w:rPr>
        <w:b/>
        <w:sz w:val="36"/>
        <w:szCs w:val="36"/>
      </w:rPr>
    </w:pPr>
    <w:r>
      <w:rPr>
        <w:b/>
        <w:sz w:val="36"/>
        <w:szCs w:val="36"/>
      </w:rPr>
      <w:t xml:space="preserve">CORSO </w:t>
    </w:r>
    <w:r w:rsidR="007304C6">
      <w:rPr>
        <w:b/>
        <w:sz w:val="36"/>
        <w:szCs w:val="36"/>
      </w:rPr>
      <w:t xml:space="preserve">DI ANIMAZIONE 2D PER IL CORTOMETRAGGIO </w:t>
    </w:r>
  </w:p>
  <w:p w14:paraId="114EDFC9" w14:textId="29D09763" w:rsidR="00AD4B84" w:rsidRPr="007304C6" w:rsidRDefault="007304C6">
    <w:pPr>
      <w:pBdr>
        <w:top w:val="nil"/>
        <w:left w:val="nil"/>
        <w:bottom w:val="nil"/>
        <w:right w:val="nil"/>
        <w:between w:val="nil"/>
      </w:pBdr>
      <w:ind w:right="-262"/>
      <w:jc w:val="center"/>
      <w:rPr>
        <w:b/>
        <w:i/>
        <w:iCs/>
        <w:sz w:val="36"/>
        <w:szCs w:val="36"/>
      </w:rPr>
    </w:pPr>
    <w:r w:rsidRPr="007304C6">
      <w:rPr>
        <w:b/>
        <w:i/>
        <w:iCs/>
        <w:sz w:val="36"/>
        <w:szCs w:val="36"/>
      </w:rPr>
      <w:t>ESSERE PIANTA</w:t>
    </w:r>
  </w:p>
  <w:p w14:paraId="19EBD62C" w14:textId="77777777" w:rsidR="00AD4B84" w:rsidRDefault="00000000">
    <w:pPr>
      <w:pBdr>
        <w:top w:val="nil"/>
        <w:left w:val="nil"/>
        <w:bottom w:val="nil"/>
        <w:right w:val="nil"/>
        <w:between w:val="nil"/>
      </w:pBdr>
      <w:ind w:right="-262"/>
      <w:jc w:val="center"/>
      <w:rPr>
        <w:color w:val="000000"/>
      </w:rPr>
    </w:pPr>
    <w:r>
      <w:rPr>
        <w:color w:val="000000"/>
        <w:sz w:val="18"/>
        <w:szCs w:val="18"/>
      </w:rPr>
      <w:t>Delibera di Giunta Regionale n. 682 del 03/06/2024 e n.22423 del 04/10/2024 per le attività formative svolte</w:t>
    </w:r>
  </w:p>
  <w:p w14:paraId="078419A6" w14:textId="77777777" w:rsidR="00AD4B84" w:rsidRDefault="00000000">
    <w:pPr>
      <w:pBdr>
        <w:top w:val="nil"/>
        <w:left w:val="nil"/>
        <w:bottom w:val="nil"/>
        <w:right w:val="nil"/>
        <w:between w:val="nil"/>
      </w:pBdr>
      <w:ind w:right="-262"/>
      <w:jc w:val="center"/>
      <w:rPr>
        <w:color w:val="000000"/>
      </w:rPr>
    </w:pPr>
    <w:r>
      <w:rPr>
        <w:color w:val="000000"/>
        <w:sz w:val="18"/>
        <w:szCs w:val="18"/>
      </w:rPr>
      <w:t>nell’ambito del progetto Manifatture Digitali Cinema – POR FSE+ 2021-2027</w:t>
    </w:r>
  </w:p>
  <w:p w14:paraId="71D8A99A" w14:textId="77777777" w:rsidR="00AD4B84" w:rsidRDefault="00000000">
    <w:pPr>
      <w:pBdr>
        <w:top w:val="nil"/>
        <w:left w:val="nil"/>
        <w:bottom w:val="nil"/>
        <w:right w:val="nil"/>
        <w:between w:val="nil"/>
      </w:pBdr>
      <w:ind w:right="-262"/>
      <w:jc w:val="center"/>
      <w:rPr>
        <w:color w:val="000000"/>
      </w:rPr>
    </w:pPr>
    <w:r>
      <w:rPr>
        <w:color w:val="000000"/>
        <w:sz w:val="18"/>
        <w:szCs w:val="18"/>
      </w:rPr>
      <w:t>Agenzia Formativa Fondazione Sistema Toscana (Decreto dirigenziale n. 20945 del 18.09.2024 codice accreditamento OF0395)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B84"/>
    <w:rsid w:val="001720B6"/>
    <w:rsid w:val="001D034D"/>
    <w:rsid w:val="004F4096"/>
    <w:rsid w:val="007304C6"/>
    <w:rsid w:val="007E6FC3"/>
    <w:rsid w:val="00AD4B84"/>
    <w:rsid w:val="00C777B0"/>
    <w:rsid w:val="00FD4CEB"/>
    <w:rsid w:val="00FF0E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6F90B"/>
  <w15:docId w15:val="{32E27CBF-D93A-C847-ABF4-E9CBAFC55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color w:val="FF0000"/>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2"/>
    <w:tblPr>
      <w:tblStyleRowBandSize w:val="1"/>
      <w:tblStyleColBandSize w:val="1"/>
      <w:tblCellMar>
        <w:top w:w="55" w:type="dxa"/>
        <w:left w:w="54" w:type="dxa"/>
        <w:bottom w:w="55" w:type="dxa"/>
        <w:right w:w="55" w:type="dxa"/>
      </w:tblCellMar>
    </w:tblPr>
  </w:style>
  <w:style w:type="table" w:customStyle="1" w:styleId="a1">
    <w:basedOn w:val="TableNormal2"/>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2">
    <w:basedOn w:val="TableNormal2"/>
    <w:tblPr>
      <w:tblStyleRowBandSize w:val="1"/>
      <w:tblStyleColBandSize w:val="1"/>
      <w:tblCellMar>
        <w:top w:w="55" w:type="dxa"/>
        <w:left w:w="54" w:type="dxa"/>
        <w:bottom w:w="55" w:type="dxa"/>
        <w:right w:w="55" w:type="dxa"/>
      </w:tblCellMar>
    </w:tblPr>
  </w:style>
  <w:style w:type="paragraph" w:customStyle="1" w:styleId="LO-normal">
    <w:name w:val="LO-normal"/>
    <w:qFormat/>
    <w:rsid w:val="007304C6"/>
    <w:rPr>
      <w:rFonts w:ascii="Times New Roman" w:eastAsia="NSimSun" w:hAnsi="Times New Roman" w:cs="Arial"/>
      <w:sz w:val="24"/>
      <w:szCs w:val="24"/>
      <w:lang w:val="it-IT"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scrizioni@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wOoCfSth7JPUcP/7gm2hPQfu+w==">CgMxLjA4AHIhMW9TT0FKYXVfWnljQndkX1Rid2tNT0RBUk5GM0RQQjBL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509</Words>
  <Characters>2905</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4</cp:revision>
  <dcterms:created xsi:type="dcterms:W3CDTF">2025-07-30T14:49:00Z</dcterms:created>
  <dcterms:modified xsi:type="dcterms:W3CDTF">2025-09-08T12:56:00Z</dcterms:modified>
</cp:coreProperties>
</file>