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D7586" w14:textId="77777777" w:rsidR="00475809" w:rsidRDefault="00475809">
      <w:pPr>
        <w:widowControl w:val="0"/>
        <w:pBdr>
          <w:top w:val="nil"/>
          <w:left w:val="nil"/>
          <w:bottom w:val="nil"/>
          <w:right w:val="nil"/>
          <w:between w:val="nil"/>
        </w:pBdr>
        <w:spacing w:line="276" w:lineRule="auto"/>
        <w:rPr>
          <w:rFonts w:ascii="Arial" w:eastAsia="Arial" w:hAnsi="Arial" w:cs="Arial"/>
          <w:color w:val="000000"/>
        </w:rPr>
      </w:pPr>
    </w:p>
    <w:tbl>
      <w:tblPr>
        <w:tblStyle w:val="a3"/>
        <w:tblW w:w="11059"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02"/>
        <w:gridCol w:w="8557"/>
      </w:tblGrid>
      <w:tr w:rsidR="00475809" w14:paraId="4E6B7161" w14:textId="77777777">
        <w:trPr>
          <w:trHeight w:val="8995"/>
        </w:trPr>
        <w:tc>
          <w:tcPr>
            <w:tcW w:w="2502" w:type="dxa"/>
            <w:tcBorders>
              <w:top w:val="single" w:sz="4" w:space="0" w:color="000000"/>
              <w:left w:val="single" w:sz="4" w:space="0" w:color="000000"/>
              <w:bottom w:val="single" w:sz="4" w:space="0" w:color="000000"/>
            </w:tcBorders>
          </w:tcPr>
          <w:p w14:paraId="20E28015" w14:textId="77777777" w:rsidR="00475809" w:rsidRDefault="00000000">
            <w:pPr>
              <w:tabs>
                <w:tab w:val="left" w:pos="2835"/>
              </w:tabs>
              <w:rPr>
                <w:b/>
                <w:sz w:val="16"/>
                <w:szCs w:val="16"/>
              </w:rPr>
            </w:pPr>
            <w:r>
              <w:rPr>
                <w:b/>
                <w:sz w:val="16"/>
                <w:szCs w:val="16"/>
              </w:rPr>
              <w:t xml:space="preserve">ARTICOLAZIONE E </w:t>
            </w:r>
          </w:p>
          <w:p w14:paraId="2C585669" w14:textId="77777777" w:rsidR="00475809" w:rsidRDefault="00000000">
            <w:pPr>
              <w:tabs>
                <w:tab w:val="left" w:pos="2835"/>
              </w:tabs>
              <w:rPr>
                <w:b/>
                <w:sz w:val="16"/>
                <w:szCs w:val="16"/>
              </w:rPr>
            </w:pPr>
            <w:r>
              <w:rPr>
                <w:b/>
                <w:sz w:val="16"/>
                <w:szCs w:val="16"/>
              </w:rPr>
              <w:t xml:space="preserve">CONTENUTI DEL PERCORSO </w:t>
            </w:r>
          </w:p>
          <w:p w14:paraId="53F7B723" w14:textId="77777777" w:rsidR="00475809" w:rsidRDefault="00000000">
            <w:pPr>
              <w:tabs>
                <w:tab w:val="left" w:pos="2835"/>
              </w:tabs>
              <w:rPr>
                <w:b/>
                <w:sz w:val="16"/>
                <w:szCs w:val="16"/>
              </w:rPr>
            </w:pPr>
            <w:r>
              <w:rPr>
                <w:b/>
                <w:sz w:val="16"/>
                <w:szCs w:val="16"/>
              </w:rPr>
              <w:t>FORMATIVO</w:t>
            </w:r>
          </w:p>
          <w:p w14:paraId="61398E02" w14:textId="77777777" w:rsidR="00475809" w:rsidRDefault="00475809">
            <w:pPr>
              <w:tabs>
                <w:tab w:val="left" w:pos="2835"/>
              </w:tabs>
              <w:rPr>
                <w:b/>
                <w:sz w:val="16"/>
                <w:szCs w:val="16"/>
              </w:rPr>
            </w:pPr>
          </w:p>
          <w:p w14:paraId="7809C9D3" w14:textId="77777777" w:rsidR="00475809" w:rsidRDefault="00475809">
            <w:pPr>
              <w:tabs>
                <w:tab w:val="left" w:pos="2835"/>
              </w:tabs>
              <w:rPr>
                <w:b/>
                <w:sz w:val="16"/>
                <w:szCs w:val="16"/>
              </w:rPr>
            </w:pPr>
          </w:p>
          <w:p w14:paraId="2A90A175" w14:textId="77777777" w:rsidR="00475809" w:rsidRDefault="00475809">
            <w:pPr>
              <w:tabs>
                <w:tab w:val="left" w:pos="2835"/>
              </w:tabs>
              <w:rPr>
                <w:b/>
                <w:sz w:val="16"/>
                <w:szCs w:val="16"/>
              </w:rPr>
            </w:pPr>
          </w:p>
          <w:p w14:paraId="098EDE73" w14:textId="77777777" w:rsidR="00475809" w:rsidRDefault="00475809">
            <w:pPr>
              <w:tabs>
                <w:tab w:val="left" w:pos="2835"/>
              </w:tabs>
              <w:rPr>
                <w:b/>
                <w:sz w:val="16"/>
                <w:szCs w:val="16"/>
              </w:rPr>
            </w:pPr>
          </w:p>
          <w:p w14:paraId="48F88631" w14:textId="77777777" w:rsidR="00475809" w:rsidRDefault="00475809">
            <w:pPr>
              <w:tabs>
                <w:tab w:val="left" w:pos="2835"/>
              </w:tabs>
              <w:rPr>
                <w:b/>
                <w:sz w:val="16"/>
                <w:szCs w:val="16"/>
              </w:rPr>
            </w:pPr>
          </w:p>
          <w:p w14:paraId="0140EA49" w14:textId="77777777" w:rsidR="00475809" w:rsidRDefault="00475809">
            <w:pPr>
              <w:tabs>
                <w:tab w:val="left" w:pos="2835"/>
              </w:tabs>
              <w:rPr>
                <w:b/>
                <w:sz w:val="16"/>
                <w:szCs w:val="16"/>
              </w:rPr>
            </w:pPr>
          </w:p>
          <w:p w14:paraId="326895E3" w14:textId="77777777" w:rsidR="00475809" w:rsidRDefault="00475809">
            <w:pPr>
              <w:tabs>
                <w:tab w:val="left" w:pos="2835"/>
              </w:tabs>
              <w:rPr>
                <w:b/>
                <w:sz w:val="16"/>
                <w:szCs w:val="16"/>
              </w:rPr>
            </w:pPr>
          </w:p>
          <w:p w14:paraId="714AF51D" w14:textId="77777777" w:rsidR="00475809" w:rsidRDefault="00475809">
            <w:pPr>
              <w:tabs>
                <w:tab w:val="left" w:pos="2835"/>
              </w:tabs>
              <w:rPr>
                <w:b/>
                <w:sz w:val="16"/>
                <w:szCs w:val="16"/>
              </w:rPr>
            </w:pPr>
          </w:p>
          <w:p w14:paraId="63AA4219" w14:textId="77777777" w:rsidR="00475809" w:rsidRDefault="00475809">
            <w:pPr>
              <w:tabs>
                <w:tab w:val="left" w:pos="2835"/>
              </w:tabs>
              <w:rPr>
                <w:b/>
                <w:sz w:val="16"/>
                <w:szCs w:val="16"/>
              </w:rPr>
            </w:pPr>
          </w:p>
          <w:p w14:paraId="15B6922D" w14:textId="77777777" w:rsidR="00475809" w:rsidRDefault="00475809">
            <w:pPr>
              <w:tabs>
                <w:tab w:val="left" w:pos="2835"/>
              </w:tabs>
              <w:rPr>
                <w:b/>
                <w:sz w:val="16"/>
                <w:szCs w:val="16"/>
              </w:rPr>
            </w:pPr>
          </w:p>
          <w:p w14:paraId="18127AB4" w14:textId="77777777" w:rsidR="00475809" w:rsidRDefault="00475809">
            <w:pPr>
              <w:tabs>
                <w:tab w:val="left" w:pos="2835"/>
              </w:tabs>
              <w:rPr>
                <w:b/>
                <w:sz w:val="16"/>
                <w:szCs w:val="16"/>
              </w:rPr>
            </w:pPr>
          </w:p>
          <w:p w14:paraId="17FA0144" w14:textId="77777777" w:rsidR="00475809" w:rsidRDefault="00475809">
            <w:pPr>
              <w:tabs>
                <w:tab w:val="left" w:pos="2835"/>
              </w:tabs>
              <w:rPr>
                <w:b/>
                <w:sz w:val="16"/>
                <w:szCs w:val="16"/>
              </w:rPr>
            </w:pPr>
          </w:p>
          <w:p w14:paraId="6D0F582E" w14:textId="77777777" w:rsidR="00475809" w:rsidRDefault="00475809">
            <w:pPr>
              <w:tabs>
                <w:tab w:val="left" w:pos="2835"/>
              </w:tabs>
              <w:rPr>
                <w:b/>
                <w:sz w:val="16"/>
                <w:szCs w:val="16"/>
              </w:rPr>
            </w:pPr>
          </w:p>
          <w:p w14:paraId="00B6CBAF" w14:textId="77777777" w:rsidR="00475809" w:rsidRDefault="00475809">
            <w:pPr>
              <w:tabs>
                <w:tab w:val="left" w:pos="2835"/>
              </w:tabs>
              <w:rPr>
                <w:b/>
                <w:sz w:val="16"/>
                <w:szCs w:val="16"/>
              </w:rPr>
            </w:pPr>
          </w:p>
          <w:p w14:paraId="7FB0AC7F" w14:textId="77777777" w:rsidR="00475809" w:rsidRDefault="00475809">
            <w:pPr>
              <w:tabs>
                <w:tab w:val="left" w:pos="2835"/>
              </w:tabs>
              <w:rPr>
                <w:b/>
                <w:sz w:val="16"/>
                <w:szCs w:val="16"/>
              </w:rPr>
            </w:pPr>
          </w:p>
          <w:p w14:paraId="37D67F9F" w14:textId="77777777" w:rsidR="00475809" w:rsidRDefault="00475809">
            <w:pPr>
              <w:tabs>
                <w:tab w:val="left" w:pos="2835"/>
              </w:tabs>
              <w:rPr>
                <w:b/>
                <w:sz w:val="16"/>
                <w:szCs w:val="16"/>
              </w:rPr>
            </w:pPr>
          </w:p>
          <w:p w14:paraId="3AEAC2F7" w14:textId="77777777" w:rsidR="00475809" w:rsidRDefault="00475809">
            <w:pPr>
              <w:tabs>
                <w:tab w:val="left" w:pos="2835"/>
              </w:tabs>
              <w:rPr>
                <w:b/>
                <w:sz w:val="16"/>
                <w:szCs w:val="16"/>
              </w:rPr>
            </w:pPr>
          </w:p>
          <w:p w14:paraId="5B464D27" w14:textId="77777777" w:rsidR="00475809" w:rsidRDefault="00475809">
            <w:pPr>
              <w:tabs>
                <w:tab w:val="left" w:pos="2835"/>
              </w:tabs>
              <w:rPr>
                <w:b/>
                <w:sz w:val="16"/>
                <w:szCs w:val="16"/>
              </w:rPr>
            </w:pPr>
          </w:p>
          <w:p w14:paraId="330ABFB0" w14:textId="77777777" w:rsidR="00475809" w:rsidRDefault="00475809">
            <w:pPr>
              <w:tabs>
                <w:tab w:val="left" w:pos="2835"/>
              </w:tabs>
              <w:rPr>
                <w:b/>
                <w:sz w:val="16"/>
                <w:szCs w:val="16"/>
              </w:rPr>
            </w:pPr>
          </w:p>
          <w:p w14:paraId="3E6899B4" w14:textId="77777777" w:rsidR="00475809" w:rsidRDefault="00475809">
            <w:pPr>
              <w:tabs>
                <w:tab w:val="left" w:pos="2835"/>
              </w:tabs>
              <w:rPr>
                <w:b/>
                <w:sz w:val="16"/>
                <w:szCs w:val="16"/>
              </w:rPr>
            </w:pPr>
          </w:p>
          <w:p w14:paraId="4DDD7544" w14:textId="77777777" w:rsidR="00475809" w:rsidRDefault="00475809">
            <w:pPr>
              <w:tabs>
                <w:tab w:val="left" w:pos="2835"/>
              </w:tabs>
              <w:rPr>
                <w:b/>
                <w:sz w:val="16"/>
                <w:szCs w:val="16"/>
              </w:rPr>
            </w:pPr>
          </w:p>
          <w:p w14:paraId="43E89A9A" w14:textId="77777777" w:rsidR="00475809" w:rsidRDefault="00475809">
            <w:pPr>
              <w:tabs>
                <w:tab w:val="left" w:pos="2835"/>
              </w:tabs>
              <w:rPr>
                <w:b/>
                <w:sz w:val="16"/>
                <w:szCs w:val="16"/>
              </w:rPr>
            </w:pPr>
          </w:p>
          <w:p w14:paraId="4D7FEB2C" w14:textId="77777777" w:rsidR="00475809" w:rsidRDefault="00475809">
            <w:pPr>
              <w:tabs>
                <w:tab w:val="left" w:pos="2835"/>
              </w:tabs>
              <w:rPr>
                <w:b/>
                <w:sz w:val="16"/>
                <w:szCs w:val="16"/>
              </w:rPr>
            </w:pPr>
          </w:p>
          <w:p w14:paraId="3F6DE009" w14:textId="77777777" w:rsidR="00475809" w:rsidRDefault="00475809">
            <w:pPr>
              <w:tabs>
                <w:tab w:val="left" w:pos="2835"/>
              </w:tabs>
              <w:rPr>
                <w:b/>
                <w:sz w:val="16"/>
                <w:szCs w:val="16"/>
              </w:rPr>
            </w:pPr>
          </w:p>
          <w:p w14:paraId="75388611" w14:textId="77777777" w:rsidR="00475809" w:rsidRDefault="00475809">
            <w:pPr>
              <w:tabs>
                <w:tab w:val="left" w:pos="2835"/>
              </w:tabs>
              <w:rPr>
                <w:b/>
                <w:sz w:val="16"/>
                <w:szCs w:val="16"/>
              </w:rPr>
            </w:pPr>
          </w:p>
          <w:p w14:paraId="147C4159" w14:textId="77777777" w:rsidR="00475809" w:rsidRDefault="00475809">
            <w:pPr>
              <w:tabs>
                <w:tab w:val="left" w:pos="2835"/>
              </w:tabs>
              <w:rPr>
                <w:b/>
                <w:sz w:val="16"/>
                <w:szCs w:val="16"/>
              </w:rPr>
            </w:pPr>
          </w:p>
          <w:p w14:paraId="7DE3C0E1" w14:textId="77777777" w:rsidR="00475809" w:rsidRDefault="00475809">
            <w:pPr>
              <w:tabs>
                <w:tab w:val="left" w:pos="2835"/>
              </w:tabs>
              <w:rPr>
                <w:b/>
                <w:sz w:val="16"/>
                <w:szCs w:val="16"/>
              </w:rPr>
            </w:pPr>
          </w:p>
          <w:p w14:paraId="256B77DE" w14:textId="77777777" w:rsidR="00475809" w:rsidRDefault="00475809">
            <w:pPr>
              <w:tabs>
                <w:tab w:val="left" w:pos="2835"/>
              </w:tabs>
              <w:rPr>
                <w:b/>
                <w:sz w:val="16"/>
                <w:szCs w:val="16"/>
              </w:rPr>
            </w:pPr>
          </w:p>
          <w:p w14:paraId="26E24A81" w14:textId="77777777" w:rsidR="00475809" w:rsidRDefault="00475809">
            <w:pPr>
              <w:tabs>
                <w:tab w:val="left" w:pos="2835"/>
              </w:tabs>
              <w:rPr>
                <w:b/>
                <w:sz w:val="16"/>
                <w:szCs w:val="16"/>
              </w:rPr>
            </w:pPr>
          </w:p>
          <w:p w14:paraId="5250FBF2" w14:textId="77777777" w:rsidR="00475809" w:rsidRDefault="00475809">
            <w:pPr>
              <w:tabs>
                <w:tab w:val="left" w:pos="2835"/>
              </w:tabs>
              <w:rPr>
                <w:b/>
                <w:sz w:val="16"/>
                <w:szCs w:val="16"/>
              </w:rPr>
            </w:pPr>
          </w:p>
          <w:p w14:paraId="07DE5EE4" w14:textId="77777777" w:rsidR="00475809" w:rsidRDefault="00475809">
            <w:pPr>
              <w:tabs>
                <w:tab w:val="left" w:pos="2835"/>
              </w:tabs>
              <w:rPr>
                <w:b/>
                <w:sz w:val="16"/>
                <w:szCs w:val="16"/>
              </w:rPr>
            </w:pPr>
          </w:p>
          <w:p w14:paraId="78EAFA7C" w14:textId="77777777" w:rsidR="00475809" w:rsidRDefault="00475809">
            <w:pPr>
              <w:tabs>
                <w:tab w:val="left" w:pos="2835"/>
              </w:tabs>
              <w:rPr>
                <w:b/>
                <w:sz w:val="16"/>
                <w:szCs w:val="16"/>
              </w:rPr>
            </w:pPr>
          </w:p>
          <w:p w14:paraId="699866F2" w14:textId="77777777" w:rsidR="00475809" w:rsidRDefault="00475809">
            <w:pPr>
              <w:tabs>
                <w:tab w:val="left" w:pos="2835"/>
              </w:tabs>
              <w:rPr>
                <w:b/>
                <w:sz w:val="16"/>
                <w:szCs w:val="16"/>
              </w:rPr>
            </w:pPr>
          </w:p>
          <w:p w14:paraId="16B25484" w14:textId="77777777" w:rsidR="00475809" w:rsidRDefault="00475809">
            <w:pPr>
              <w:tabs>
                <w:tab w:val="left" w:pos="2835"/>
              </w:tabs>
              <w:rPr>
                <w:b/>
                <w:sz w:val="16"/>
                <w:szCs w:val="16"/>
              </w:rPr>
            </w:pPr>
          </w:p>
          <w:p w14:paraId="5261166E" w14:textId="77777777" w:rsidR="00475809" w:rsidRDefault="00475809">
            <w:pPr>
              <w:tabs>
                <w:tab w:val="left" w:pos="2835"/>
              </w:tabs>
              <w:rPr>
                <w:b/>
                <w:sz w:val="16"/>
                <w:szCs w:val="16"/>
              </w:rPr>
            </w:pPr>
          </w:p>
          <w:p w14:paraId="71A668ED" w14:textId="77777777" w:rsidR="00475809" w:rsidRDefault="00475809">
            <w:pPr>
              <w:tabs>
                <w:tab w:val="left" w:pos="2835"/>
              </w:tabs>
              <w:rPr>
                <w:b/>
                <w:sz w:val="16"/>
                <w:szCs w:val="16"/>
              </w:rPr>
            </w:pPr>
          </w:p>
          <w:p w14:paraId="18144CAD" w14:textId="77777777" w:rsidR="00475809" w:rsidRDefault="00475809">
            <w:pPr>
              <w:tabs>
                <w:tab w:val="left" w:pos="2835"/>
              </w:tabs>
              <w:rPr>
                <w:b/>
                <w:sz w:val="16"/>
                <w:szCs w:val="16"/>
              </w:rPr>
            </w:pPr>
          </w:p>
          <w:p w14:paraId="5DCE56FF" w14:textId="77777777" w:rsidR="00475809" w:rsidRDefault="00475809">
            <w:pPr>
              <w:tabs>
                <w:tab w:val="left" w:pos="2835"/>
              </w:tabs>
              <w:rPr>
                <w:b/>
                <w:sz w:val="16"/>
                <w:szCs w:val="16"/>
              </w:rPr>
            </w:pPr>
          </w:p>
          <w:p w14:paraId="4FEC5FC9" w14:textId="77777777" w:rsidR="00475809" w:rsidRDefault="00475809">
            <w:pPr>
              <w:tabs>
                <w:tab w:val="left" w:pos="2835"/>
              </w:tabs>
              <w:rPr>
                <w:b/>
                <w:sz w:val="16"/>
                <w:szCs w:val="16"/>
              </w:rPr>
            </w:pPr>
          </w:p>
          <w:p w14:paraId="3A23721E" w14:textId="77777777" w:rsidR="00475809" w:rsidRDefault="00475809">
            <w:pPr>
              <w:tabs>
                <w:tab w:val="left" w:pos="2835"/>
              </w:tabs>
              <w:rPr>
                <w:b/>
                <w:sz w:val="16"/>
                <w:szCs w:val="16"/>
              </w:rPr>
            </w:pPr>
          </w:p>
          <w:p w14:paraId="7CDDC967" w14:textId="77777777" w:rsidR="00475809" w:rsidRDefault="00475809">
            <w:pPr>
              <w:tabs>
                <w:tab w:val="left" w:pos="2835"/>
              </w:tabs>
              <w:rPr>
                <w:b/>
                <w:sz w:val="16"/>
                <w:szCs w:val="16"/>
              </w:rPr>
            </w:pPr>
          </w:p>
          <w:p w14:paraId="3B020A6D" w14:textId="77777777" w:rsidR="00911C61" w:rsidRDefault="00911C61">
            <w:pPr>
              <w:tabs>
                <w:tab w:val="left" w:pos="2835"/>
              </w:tabs>
              <w:rPr>
                <w:b/>
                <w:sz w:val="16"/>
                <w:szCs w:val="16"/>
              </w:rPr>
            </w:pPr>
          </w:p>
          <w:p w14:paraId="12690CFF" w14:textId="77777777" w:rsidR="00911C61" w:rsidRDefault="00911C61">
            <w:pPr>
              <w:tabs>
                <w:tab w:val="left" w:pos="2835"/>
              </w:tabs>
              <w:rPr>
                <w:b/>
                <w:sz w:val="16"/>
                <w:szCs w:val="16"/>
              </w:rPr>
            </w:pPr>
          </w:p>
          <w:p w14:paraId="030FA7C9" w14:textId="77777777" w:rsidR="00911C61" w:rsidRDefault="00911C61">
            <w:pPr>
              <w:tabs>
                <w:tab w:val="left" w:pos="2835"/>
              </w:tabs>
              <w:rPr>
                <w:b/>
                <w:sz w:val="16"/>
                <w:szCs w:val="16"/>
              </w:rPr>
            </w:pPr>
          </w:p>
          <w:p w14:paraId="656C0BEB" w14:textId="77777777" w:rsidR="00911C61" w:rsidRDefault="00911C61">
            <w:pPr>
              <w:tabs>
                <w:tab w:val="left" w:pos="2835"/>
              </w:tabs>
              <w:rPr>
                <w:b/>
                <w:sz w:val="16"/>
                <w:szCs w:val="16"/>
              </w:rPr>
            </w:pPr>
          </w:p>
          <w:p w14:paraId="3C517741" w14:textId="77777777" w:rsidR="00911C61" w:rsidRDefault="00911C61">
            <w:pPr>
              <w:tabs>
                <w:tab w:val="left" w:pos="2835"/>
              </w:tabs>
              <w:rPr>
                <w:b/>
                <w:sz w:val="16"/>
                <w:szCs w:val="16"/>
              </w:rPr>
            </w:pPr>
          </w:p>
          <w:p w14:paraId="1893E689" w14:textId="77777777" w:rsidR="00911C61" w:rsidRDefault="00911C61">
            <w:pPr>
              <w:tabs>
                <w:tab w:val="left" w:pos="2835"/>
              </w:tabs>
              <w:rPr>
                <w:b/>
                <w:sz w:val="16"/>
                <w:szCs w:val="16"/>
              </w:rPr>
            </w:pPr>
          </w:p>
          <w:p w14:paraId="7F985C5C" w14:textId="77777777" w:rsidR="00911C61" w:rsidRDefault="00911C61">
            <w:pPr>
              <w:tabs>
                <w:tab w:val="left" w:pos="2835"/>
              </w:tabs>
              <w:rPr>
                <w:b/>
                <w:sz w:val="16"/>
                <w:szCs w:val="16"/>
              </w:rPr>
            </w:pPr>
          </w:p>
          <w:p w14:paraId="3CE305A1" w14:textId="77777777" w:rsidR="00911C61" w:rsidRDefault="00911C61">
            <w:pPr>
              <w:tabs>
                <w:tab w:val="left" w:pos="2835"/>
              </w:tabs>
              <w:rPr>
                <w:b/>
                <w:sz w:val="16"/>
                <w:szCs w:val="16"/>
              </w:rPr>
            </w:pPr>
          </w:p>
          <w:p w14:paraId="19773CF9" w14:textId="77777777" w:rsidR="00911C61" w:rsidRDefault="00911C61">
            <w:pPr>
              <w:tabs>
                <w:tab w:val="left" w:pos="2835"/>
              </w:tabs>
              <w:rPr>
                <w:b/>
                <w:sz w:val="16"/>
                <w:szCs w:val="16"/>
              </w:rPr>
            </w:pPr>
          </w:p>
          <w:p w14:paraId="359D7422" w14:textId="77777777" w:rsidR="00911C61" w:rsidRDefault="00911C61">
            <w:pPr>
              <w:tabs>
                <w:tab w:val="left" w:pos="2835"/>
              </w:tabs>
              <w:rPr>
                <w:b/>
                <w:sz w:val="16"/>
                <w:szCs w:val="16"/>
              </w:rPr>
            </w:pPr>
          </w:p>
          <w:p w14:paraId="799BD794" w14:textId="77777777" w:rsidR="00911C61" w:rsidRDefault="00911C61">
            <w:pPr>
              <w:tabs>
                <w:tab w:val="left" w:pos="2835"/>
              </w:tabs>
              <w:rPr>
                <w:b/>
                <w:sz w:val="16"/>
                <w:szCs w:val="16"/>
              </w:rPr>
            </w:pPr>
          </w:p>
          <w:p w14:paraId="217926F2" w14:textId="77777777" w:rsidR="00911C61" w:rsidRDefault="00911C61">
            <w:pPr>
              <w:tabs>
                <w:tab w:val="left" w:pos="2835"/>
              </w:tabs>
              <w:rPr>
                <w:b/>
                <w:sz w:val="16"/>
                <w:szCs w:val="16"/>
              </w:rPr>
            </w:pPr>
          </w:p>
          <w:p w14:paraId="58094D78" w14:textId="77777777" w:rsidR="00911C61" w:rsidRDefault="00911C61">
            <w:pPr>
              <w:tabs>
                <w:tab w:val="left" w:pos="2835"/>
              </w:tabs>
              <w:rPr>
                <w:b/>
                <w:sz w:val="16"/>
                <w:szCs w:val="16"/>
              </w:rPr>
            </w:pPr>
          </w:p>
          <w:p w14:paraId="78323436" w14:textId="77777777" w:rsidR="00911C61" w:rsidRDefault="00911C61">
            <w:pPr>
              <w:tabs>
                <w:tab w:val="left" w:pos="2835"/>
              </w:tabs>
              <w:rPr>
                <w:b/>
                <w:sz w:val="16"/>
                <w:szCs w:val="16"/>
              </w:rPr>
            </w:pPr>
          </w:p>
          <w:p w14:paraId="4C0C1BB2" w14:textId="77777777" w:rsidR="00911C61" w:rsidRDefault="00911C61">
            <w:pPr>
              <w:tabs>
                <w:tab w:val="left" w:pos="2835"/>
              </w:tabs>
              <w:rPr>
                <w:b/>
                <w:sz w:val="16"/>
                <w:szCs w:val="16"/>
              </w:rPr>
            </w:pPr>
          </w:p>
          <w:p w14:paraId="2093AA41" w14:textId="77777777" w:rsidR="00911C61" w:rsidRDefault="00911C61">
            <w:pPr>
              <w:tabs>
                <w:tab w:val="left" w:pos="2835"/>
              </w:tabs>
              <w:rPr>
                <w:b/>
                <w:sz w:val="16"/>
                <w:szCs w:val="16"/>
              </w:rPr>
            </w:pPr>
          </w:p>
          <w:p w14:paraId="36D71ADD" w14:textId="77777777" w:rsidR="00911C61" w:rsidRDefault="00911C61">
            <w:pPr>
              <w:tabs>
                <w:tab w:val="left" w:pos="2835"/>
              </w:tabs>
              <w:rPr>
                <w:b/>
                <w:sz w:val="16"/>
                <w:szCs w:val="16"/>
              </w:rPr>
            </w:pPr>
          </w:p>
          <w:p w14:paraId="0E235C66" w14:textId="77777777" w:rsidR="00911C61" w:rsidRDefault="00911C61">
            <w:pPr>
              <w:tabs>
                <w:tab w:val="left" w:pos="2835"/>
              </w:tabs>
              <w:rPr>
                <w:b/>
                <w:sz w:val="16"/>
                <w:szCs w:val="16"/>
              </w:rPr>
            </w:pPr>
          </w:p>
          <w:p w14:paraId="754EB078" w14:textId="77777777" w:rsidR="00911C61" w:rsidRDefault="00911C61">
            <w:pPr>
              <w:tabs>
                <w:tab w:val="left" w:pos="2835"/>
              </w:tabs>
              <w:rPr>
                <w:b/>
                <w:sz w:val="16"/>
                <w:szCs w:val="16"/>
              </w:rPr>
            </w:pPr>
          </w:p>
          <w:p w14:paraId="126F36F6" w14:textId="77777777" w:rsidR="00911C61" w:rsidRDefault="00911C61">
            <w:pPr>
              <w:tabs>
                <w:tab w:val="left" w:pos="2835"/>
              </w:tabs>
              <w:rPr>
                <w:b/>
                <w:sz w:val="16"/>
                <w:szCs w:val="16"/>
              </w:rPr>
            </w:pPr>
          </w:p>
          <w:p w14:paraId="37647321" w14:textId="77777777" w:rsidR="00911C61" w:rsidRDefault="00911C61">
            <w:pPr>
              <w:tabs>
                <w:tab w:val="left" w:pos="2835"/>
              </w:tabs>
              <w:rPr>
                <w:b/>
                <w:sz w:val="16"/>
                <w:szCs w:val="16"/>
              </w:rPr>
            </w:pPr>
          </w:p>
          <w:p w14:paraId="09ACF3A1" w14:textId="77777777" w:rsidR="00911C61" w:rsidRDefault="00911C61">
            <w:pPr>
              <w:tabs>
                <w:tab w:val="left" w:pos="2835"/>
              </w:tabs>
              <w:rPr>
                <w:b/>
                <w:sz w:val="16"/>
                <w:szCs w:val="16"/>
              </w:rPr>
            </w:pPr>
          </w:p>
          <w:p w14:paraId="04E25E39" w14:textId="77777777" w:rsidR="00911C61" w:rsidRDefault="00911C61">
            <w:pPr>
              <w:tabs>
                <w:tab w:val="left" w:pos="2835"/>
              </w:tabs>
              <w:rPr>
                <w:b/>
                <w:sz w:val="16"/>
                <w:szCs w:val="16"/>
              </w:rPr>
            </w:pPr>
          </w:p>
          <w:p w14:paraId="3234F8D2" w14:textId="77777777" w:rsidR="00911C61" w:rsidRDefault="00911C61">
            <w:pPr>
              <w:tabs>
                <w:tab w:val="left" w:pos="2835"/>
              </w:tabs>
              <w:rPr>
                <w:b/>
                <w:sz w:val="16"/>
                <w:szCs w:val="16"/>
              </w:rPr>
            </w:pPr>
          </w:p>
          <w:p w14:paraId="1DB2BDE7" w14:textId="77777777" w:rsidR="00911C61" w:rsidRDefault="00911C61">
            <w:pPr>
              <w:tabs>
                <w:tab w:val="left" w:pos="2835"/>
              </w:tabs>
              <w:rPr>
                <w:b/>
                <w:sz w:val="16"/>
                <w:szCs w:val="16"/>
              </w:rPr>
            </w:pPr>
          </w:p>
          <w:p w14:paraId="4E50E269" w14:textId="77777777" w:rsidR="00911C61" w:rsidRDefault="00911C61">
            <w:pPr>
              <w:tabs>
                <w:tab w:val="left" w:pos="2835"/>
              </w:tabs>
              <w:rPr>
                <w:b/>
                <w:sz w:val="16"/>
                <w:szCs w:val="16"/>
              </w:rPr>
            </w:pPr>
          </w:p>
          <w:p w14:paraId="05C61FF2" w14:textId="77777777" w:rsidR="00911C61" w:rsidRDefault="00911C61">
            <w:pPr>
              <w:tabs>
                <w:tab w:val="left" w:pos="2835"/>
              </w:tabs>
              <w:rPr>
                <w:b/>
                <w:sz w:val="16"/>
                <w:szCs w:val="16"/>
              </w:rPr>
            </w:pPr>
          </w:p>
          <w:p w14:paraId="638472D2" w14:textId="1CC43EBD" w:rsidR="00475809" w:rsidRDefault="00000000">
            <w:pPr>
              <w:tabs>
                <w:tab w:val="left" w:pos="2835"/>
              </w:tabs>
              <w:rPr>
                <w:b/>
                <w:sz w:val="16"/>
                <w:szCs w:val="16"/>
              </w:rPr>
            </w:pPr>
            <w:r>
              <w:rPr>
                <w:b/>
                <w:sz w:val="16"/>
                <w:szCs w:val="16"/>
              </w:rPr>
              <w:t>DURATA DEL PERCORSO</w:t>
            </w:r>
          </w:p>
          <w:p w14:paraId="6B35CC9C" w14:textId="77777777" w:rsidR="00475809" w:rsidRDefault="00475809">
            <w:pPr>
              <w:tabs>
                <w:tab w:val="left" w:pos="2835"/>
              </w:tabs>
              <w:rPr>
                <w:b/>
                <w:sz w:val="16"/>
                <w:szCs w:val="16"/>
              </w:rPr>
            </w:pPr>
          </w:p>
          <w:p w14:paraId="09F77336" w14:textId="77777777" w:rsidR="00475809" w:rsidRDefault="00475809">
            <w:pPr>
              <w:tabs>
                <w:tab w:val="left" w:pos="2835"/>
              </w:tabs>
              <w:rPr>
                <w:b/>
                <w:sz w:val="16"/>
                <w:szCs w:val="16"/>
              </w:rPr>
            </w:pPr>
          </w:p>
          <w:p w14:paraId="750B9FE0" w14:textId="77777777" w:rsidR="00475809" w:rsidRDefault="00475809">
            <w:pPr>
              <w:tabs>
                <w:tab w:val="left" w:pos="2835"/>
              </w:tabs>
              <w:rPr>
                <w:b/>
                <w:sz w:val="16"/>
                <w:szCs w:val="16"/>
              </w:rPr>
            </w:pPr>
          </w:p>
          <w:p w14:paraId="5A015C98" w14:textId="77777777" w:rsidR="00475809" w:rsidRDefault="00475809">
            <w:pPr>
              <w:tabs>
                <w:tab w:val="left" w:pos="2835"/>
              </w:tabs>
              <w:rPr>
                <w:b/>
                <w:sz w:val="16"/>
                <w:szCs w:val="16"/>
              </w:rPr>
            </w:pPr>
          </w:p>
          <w:p w14:paraId="77E9116C" w14:textId="77777777" w:rsidR="00911C61" w:rsidRDefault="00911C61">
            <w:pPr>
              <w:tabs>
                <w:tab w:val="left" w:pos="2835"/>
              </w:tabs>
              <w:rPr>
                <w:b/>
                <w:sz w:val="16"/>
                <w:szCs w:val="16"/>
              </w:rPr>
            </w:pPr>
          </w:p>
          <w:p w14:paraId="014A15C1" w14:textId="5D17DF94" w:rsidR="00475809" w:rsidRDefault="00000000">
            <w:pPr>
              <w:tabs>
                <w:tab w:val="left" w:pos="2835"/>
              </w:tabs>
              <w:rPr>
                <w:b/>
                <w:sz w:val="16"/>
                <w:szCs w:val="16"/>
              </w:rPr>
            </w:pPr>
            <w:r>
              <w:rPr>
                <w:b/>
                <w:sz w:val="16"/>
                <w:szCs w:val="16"/>
              </w:rPr>
              <w:t>SBOCCHI OCCUPAZIONALI</w:t>
            </w:r>
          </w:p>
          <w:p w14:paraId="12313B1F" w14:textId="77777777" w:rsidR="00475809" w:rsidRDefault="00475809">
            <w:pPr>
              <w:tabs>
                <w:tab w:val="left" w:pos="2835"/>
              </w:tabs>
              <w:rPr>
                <w:b/>
                <w:sz w:val="16"/>
                <w:szCs w:val="16"/>
              </w:rPr>
            </w:pPr>
          </w:p>
          <w:p w14:paraId="05B5DBF9" w14:textId="77777777" w:rsidR="00475809" w:rsidRDefault="00475809">
            <w:pPr>
              <w:tabs>
                <w:tab w:val="left" w:pos="2835"/>
              </w:tabs>
              <w:rPr>
                <w:b/>
                <w:sz w:val="16"/>
                <w:szCs w:val="16"/>
              </w:rPr>
            </w:pPr>
          </w:p>
          <w:p w14:paraId="2CC497EB" w14:textId="77777777" w:rsidR="00475809" w:rsidRDefault="00475809">
            <w:pPr>
              <w:tabs>
                <w:tab w:val="left" w:pos="2835"/>
              </w:tabs>
              <w:rPr>
                <w:b/>
                <w:sz w:val="16"/>
                <w:szCs w:val="16"/>
              </w:rPr>
            </w:pPr>
          </w:p>
          <w:p w14:paraId="0D04D3E6" w14:textId="77777777" w:rsidR="00475809" w:rsidRDefault="00475809">
            <w:pPr>
              <w:tabs>
                <w:tab w:val="left" w:pos="2835"/>
              </w:tabs>
              <w:rPr>
                <w:b/>
                <w:sz w:val="16"/>
                <w:szCs w:val="16"/>
              </w:rPr>
            </w:pPr>
          </w:p>
          <w:p w14:paraId="0D41DF42" w14:textId="77777777" w:rsidR="00475809" w:rsidRDefault="00475809">
            <w:pPr>
              <w:tabs>
                <w:tab w:val="left" w:pos="2835"/>
              </w:tabs>
              <w:rPr>
                <w:b/>
                <w:sz w:val="16"/>
                <w:szCs w:val="16"/>
              </w:rPr>
            </w:pPr>
          </w:p>
          <w:p w14:paraId="331EA7C1" w14:textId="77777777" w:rsidR="00475809" w:rsidRDefault="00475809">
            <w:pPr>
              <w:tabs>
                <w:tab w:val="left" w:pos="2835"/>
              </w:tabs>
              <w:rPr>
                <w:b/>
                <w:sz w:val="16"/>
                <w:szCs w:val="16"/>
              </w:rPr>
            </w:pPr>
          </w:p>
          <w:p w14:paraId="3A165EDC" w14:textId="77777777" w:rsidR="00475809" w:rsidRDefault="00000000">
            <w:pPr>
              <w:tabs>
                <w:tab w:val="left" w:pos="2835"/>
              </w:tabs>
              <w:rPr>
                <w:b/>
                <w:sz w:val="16"/>
                <w:szCs w:val="16"/>
              </w:rPr>
            </w:pPr>
            <w:r>
              <w:rPr>
                <w:b/>
                <w:sz w:val="16"/>
                <w:szCs w:val="16"/>
              </w:rPr>
              <w:t>REQUISITI ACCESSO E DESTINATARI</w:t>
            </w:r>
          </w:p>
          <w:p w14:paraId="0741E18C" w14:textId="77777777" w:rsidR="00475809" w:rsidRDefault="00475809">
            <w:pPr>
              <w:tabs>
                <w:tab w:val="left" w:pos="2835"/>
              </w:tabs>
              <w:rPr>
                <w:b/>
                <w:sz w:val="16"/>
                <w:szCs w:val="16"/>
              </w:rPr>
            </w:pPr>
          </w:p>
          <w:p w14:paraId="05767BE6" w14:textId="77777777" w:rsidR="00475809" w:rsidRDefault="00475809">
            <w:pPr>
              <w:tabs>
                <w:tab w:val="left" w:pos="2835"/>
              </w:tabs>
              <w:rPr>
                <w:b/>
                <w:sz w:val="16"/>
                <w:szCs w:val="16"/>
              </w:rPr>
            </w:pPr>
          </w:p>
          <w:p w14:paraId="2D7BD756" w14:textId="77777777" w:rsidR="00475809" w:rsidRDefault="00475809">
            <w:pPr>
              <w:tabs>
                <w:tab w:val="left" w:pos="2835"/>
              </w:tabs>
              <w:rPr>
                <w:b/>
                <w:sz w:val="16"/>
                <w:szCs w:val="16"/>
              </w:rPr>
            </w:pPr>
          </w:p>
          <w:p w14:paraId="0300BB3D" w14:textId="77777777" w:rsidR="00475809" w:rsidRDefault="00475809">
            <w:pPr>
              <w:tabs>
                <w:tab w:val="left" w:pos="2835"/>
              </w:tabs>
              <w:rPr>
                <w:b/>
                <w:sz w:val="16"/>
                <w:szCs w:val="16"/>
              </w:rPr>
            </w:pPr>
          </w:p>
          <w:p w14:paraId="4E1BC117" w14:textId="77777777" w:rsidR="00475809" w:rsidRDefault="00475809">
            <w:pPr>
              <w:tabs>
                <w:tab w:val="left" w:pos="2835"/>
              </w:tabs>
              <w:rPr>
                <w:b/>
                <w:sz w:val="16"/>
                <w:szCs w:val="16"/>
              </w:rPr>
            </w:pPr>
          </w:p>
          <w:p w14:paraId="19CB7676" w14:textId="77777777" w:rsidR="00475809" w:rsidRDefault="00475809">
            <w:pPr>
              <w:tabs>
                <w:tab w:val="left" w:pos="2835"/>
              </w:tabs>
              <w:rPr>
                <w:b/>
                <w:sz w:val="16"/>
                <w:szCs w:val="16"/>
              </w:rPr>
            </w:pPr>
          </w:p>
          <w:p w14:paraId="2D8C54F3" w14:textId="77777777" w:rsidR="00475809" w:rsidRDefault="00475809">
            <w:pPr>
              <w:tabs>
                <w:tab w:val="left" w:pos="2835"/>
              </w:tabs>
              <w:rPr>
                <w:b/>
                <w:sz w:val="16"/>
                <w:szCs w:val="16"/>
              </w:rPr>
            </w:pPr>
          </w:p>
          <w:p w14:paraId="7BA3BE13" w14:textId="77777777" w:rsidR="00475809" w:rsidRDefault="00475809">
            <w:pPr>
              <w:tabs>
                <w:tab w:val="left" w:pos="2835"/>
              </w:tabs>
              <w:rPr>
                <w:b/>
                <w:sz w:val="16"/>
                <w:szCs w:val="16"/>
              </w:rPr>
            </w:pPr>
          </w:p>
          <w:p w14:paraId="3E570621" w14:textId="77777777" w:rsidR="006A3297" w:rsidRDefault="006A3297">
            <w:pPr>
              <w:tabs>
                <w:tab w:val="left" w:pos="2835"/>
              </w:tabs>
              <w:rPr>
                <w:b/>
                <w:sz w:val="16"/>
                <w:szCs w:val="16"/>
              </w:rPr>
            </w:pPr>
          </w:p>
          <w:p w14:paraId="41FF9ABF" w14:textId="77777777" w:rsidR="006A3297" w:rsidRDefault="006A3297">
            <w:pPr>
              <w:tabs>
                <w:tab w:val="left" w:pos="2835"/>
              </w:tabs>
              <w:rPr>
                <w:b/>
                <w:sz w:val="16"/>
                <w:szCs w:val="16"/>
              </w:rPr>
            </w:pPr>
          </w:p>
          <w:p w14:paraId="53BFC9E6" w14:textId="2B9303A5" w:rsidR="00475809" w:rsidRDefault="00000000">
            <w:pPr>
              <w:tabs>
                <w:tab w:val="left" w:pos="2835"/>
              </w:tabs>
              <w:rPr>
                <w:b/>
                <w:sz w:val="16"/>
                <w:szCs w:val="16"/>
              </w:rPr>
            </w:pPr>
            <w:r>
              <w:rPr>
                <w:b/>
                <w:sz w:val="16"/>
                <w:szCs w:val="16"/>
              </w:rPr>
              <w:t>MODALITA’ DI SELEZIONE</w:t>
            </w:r>
          </w:p>
          <w:p w14:paraId="7FB16513" w14:textId="77777777" w:rsidR="00475809" w:rsidRDefault="00475809">
            <w:pPr>
              <w:tabs>
                <w:tab w:val="left" w:pos="2835"/>
              </w:tabs>
              <w:rPr>
                <w:b/>
                <w:sz w:val="16"/>
                <w:szCs w:val="16"/>
              </w:rPr>
            </w:pPr>
          </w:p>
          <w:p w14:paraId="537F9904" w14:textId="77777777" w:rsidR="00475809" w:rsidRDefault="00475809">
            <w:pPr>
              <w:tabs>
                <w:tab w:val="left" w:pos="2835"/>
              </w:tabs>
              <w:rPr>
                <w:b/>
                <w:sz w:val="16"/>
                <w:szCs w:val="16"/>
              </w:rPr>
            </w:pPr>
          </w:p>
          <w:p w14:paraId="611E05E5" w14:textId="77777777" w:rsidR="00475809" w:rsidRDefault="00475809">
            <w:pPr>
              <w:tabs>
                <w:tab w:val="left" w:pos="2835"/>
              </w:tabs>
              <w:rPr>
                <w:b/>
                <w:sz w:val="16"/>
                <w:szCs w:val="16"/>
              </w:rPr>
            </w:pPr>
          </w:p>
          <w:p w14:paraId="57D4FB0E" w14:textId="77777777" w:rsidR="00475809" w:rsidRDefault="00000000">
            <w:pPr>
              <w:tabs>
                <w:tab w:val="left" w:pos="2835"/>
              </w:tabs>
              <w:rPr>
                <w:b/>
                <w:sz w:val="16"/>
                <w:szCs w:val="16"/>
              </w:rPr>
            </w:pPr>
            <w:r>
              <w:rPr>
                <w:b/>
                <w:sz w:val="16"/>
                <w:szCs w:val="16"/>
              </w:rPr>
              <w:t>RICONOSCIMENTO CREDITI IN INGRESSO</w:t>
            </w:r>
          </w:p>
          <w:p w14:paraId="20B03243" w14:textId="77777777" w:rsidR="00475809" w:rsidRDefault="00475809">
            <w:pPr>
              <w:tabs>
                <w:tab w:val="left" w:pos="2835"/>
              </w:tabs>
              <w:rPr>
                <w:b/>
                <w:sz w:val="16"/>
                <w:szCs w:val="16"/>
              </w:rPr>
            </w:pPr>
          </w:p>
          <w:p w14:paraId="2284F694" w14:textId="77777777" w:rsidR="00475809" w:rsidRDefault="00475809">
            <w:pPr>
              <w:tabs>
                <w:tab w:val="left" w:pos="2835"/>
              </w:tabs>
              <w:rPr>
                <w:b/>
                <w:sz w:val="16"/>
                <w:szCs w:val="16"/>
              </w:rPr>
            </w:pPr>
          </w:p>
          <w:p w14:paraId="61F4551E" w14:textId="77777777" w:rsidR="00475809" w:rsidRDefault="00000000">
            <w:pPr>
              <w:tabs>
                <w:tab w:val="left" w:pos="2835"/>
              </w:tabs>
              <w:rPr>
                <w:b/>
                <w:sz w:val="16"/>
                <w:szCs w:val="16"/>
              </w:rPr>
            </w:pPr>
            <w:r>
              <w:rPr>
                <w:b/>
                <w:sz w:val="16"/>
                <w:szCs w:val="16"/>
              </w:rPr>
              <w:t xml:space="preserve">INFORMAZIONI E </w:t>
            </w:r>
          </w:p>
          <w:p w14:paraId="7572596E" w14:textId="77777777" w:rsidR="00475809" w:rsidRDefault="00000000">
            <w:pPr>
              <w:tabs>
                <w:tab w:val="left" w:pos="2835"/>
              </w:tabs>
              <w:rPr>
                <w:b/>
                <w:sz w:val="16"/>
                <w:szCs w:val="16"/>
              </w:rPr>
            </w:pPr>
            <w:r>
              <w:rPr>
                <w:b/>
                <w:sz w:val="16"/>
                <w:szCs w:val="16"/>
              </w:rPr>
              <w:t>ISCRIZIONI</w:t>
            </w:r>
          </w:p>
          <w:p w14:paraId="3EDDC2A1" w14:textId="77777777" w:rsidR="00475809" w:rsidRDefault="00475809">
            <w:pPr>
              <w:tabs>
                <w:tab w:val="left" w:pos="2835"/>
              </w:tabs>
              <w:rPr>
                <w:b/>
                <w:sz w:val="16"/>
                <w:szCs w:val="16"/>
              </w:rPr>
            </w:pPr>
          </w:p>
          <w:p w14:paraId="5C806318" w14:textId="77777777" w:rsidR="00475809" w:rsidRDefault="00475809">
            <w:pPr>
              <w:tabs>
                <w:tab w:val="left" w:pos="2835"/>
              </w:tabs>
              <w:rPr>
                <w:b/>
                <w:sz w:val="16"/>
                <w:szCs w:val="16"/>
              </w:rPr>
            </w:pPr>
          </w:p>
          <w:p w14:paraId="2C4EF3B3" w14:textId="77777777" w:rsidR="00911C61" w:rsidRDefault="00911C61">
            <w:pPr>
              <w:tabs>
                <w:tab w:val="left" w:pos="2835"/>
              </w:tabs>
              <w:rPr>
                <w:b/>
                <w:sz w:val="16"/>
                <w:szCs w:val="16"/>
              </w:rPr>
            </w:pPr>
          </w:p>
          <w:p w14:paraId="446669EF" w14:textId="434E4236" w:rsidR="00475809" w:rsidRDefault="00000000">
            <w:pPr>
              <w:tabs>
                <w:tab w:val="left" w:pos="2835"/>
              </w:tabs>
              <w:rPr>
                <w:b/>
                <w:sz w:val="16"/>
                <w:szCs w:val="16"/>
              </w:rPr>
            </w:pPr>
            <w:r>
              <w:rPr>
                <w:b/>
                <w:sz w:val="16"/>
                <w:szCs w:val="16"/>
              </w:rPr>
              <w:t>SEDE DI SVOLGIMENTO</w:t>
            </w:r>
          </w:p>
          <w:p w14:paraId="27FAC3FA" w14:textId="77777777" w:rsidR="00475809" w:rsidRDefault="00475809">
            <w:pPr>
              <w:tabs>
                <w:tab w:val="left" w:pos="2835"/>
              </w:tabs>
              <w:rPr>
                <w:b/>
                <w:sz w:val="16"/>
                <w:szCs w:val="16"/>
              </w:rPr>
            </w:pPr>
          </w:p>
          <w:p w14:paraId="5A3D129A" w14:textId="77777777" w:rsidR="00475809" w:rsidRDefault="00475809">
            <w:pPr>
              <w:tabs>
                <w:tab w:val="left" w:pos="2835"/>
              </w:tabs>
              <w:rPr>
                <w:b/>
                <w:sz w:val="16"/>
                <w:szCs w:val="16"/>
              </w:rPr>
            </w:pPr>
          </w:p>
          <w:p w14:paraId="73FF9467" w14:textId="77777777" w:rsidR="00475809" w:rsidRDefault="00000000">
            <w:pPr>
              <w:tabs>
                <w:tab w:val="left" w:pos="2835"/>
              </w:tabs>
              <w:rPr>
                <w:b/>
                <w:sz w:val="16"/>
                <w:szCs w:val="16"/>
              </w:rPr>
            </w:pPr>
            <w:r>
              <w:rPr>
                <w:b/>
                <w:sz w:val="16"/>
                <w:szCs w:val="16"/>
              </w:rPr>
              <w:t>INDICAZIONI SULLA FREQUENZA DEL PERCORSO</w:t>
            </w:r>
          </w:p>
        </w:tc>
        <w:tc>
          <w:tcPr>
            <w:tcW w:w="8557" w:type="dxa"/>
            <w:tcBorders>
              <w:top w:val="single" w:sz="4" w:space="0" w:color="000000"/>
              <w:left w:val="single" w:sz="4" w:space="0" w:color="000000"/>
              <w:bottom w:val="single" w:sz="4" w:space="0" w:color="000000"/>
              <w:right w:val="single" w:sz="4" w:space="0" w:color="000000"/>
            </w:tcBorders>
          </w:tcPr>
          <w:p w14:paraId="2EED3A4A" w14:textId="5AD15CA9" w:rsidR="00475809" w:rsidRDefault="00911C61">
            <w:pPr>
              <w:spacing w:after="200"/>
              <w:ind w:left="-2" w:hanging="2"/>
              <w:rPr>
                <w:sz w:val="16"/>
                <w:szCs w:val="16"/>
              </w:rPr>
            </w:pPr>
            <w:r>
              <w:rPr>
                <w:sz w:val="16"/>
                <w:szCs w:val="16"/>
              </w:rPr>
              <w:lastRenderedPageBreak/>
              <w:t>La prima parte del corso ha l’obiettivo di fornire ai partecipanti le competenze fondamentali, le tecniche e gli strumenti della Post Produzione nella Virtual Production.</w:t>
            </w:r>
          </w:p>
          <w:p w14:paraId="5DE200EC" w14:textId="77777777" w:rsidR="00475809" w:rsidRDefault="00000000">
            <w:pPr>
              <w:spacing w:after="200"/>
              <w:ind w:left="-2" w:hanging="2"/>
              <w:rPr>
                <w:sz w:val="16"/>
                <w:szCs w:val="16"/>
              </w:rPr>
            </w:pPr>
            <w:r>
              <w:rPr>
                <w:sz w:val="16"/>
                <w:szCs w:val="16"/>
              </w:rPr>
              <w:t>La Virtual Production è il nuovo standard per il cinema e per la produzione di contenuti video. È lo strumento in grado di liberare la creatività di autori e registi mantenendo però i costi di produzione sotto controllo.</w:t>
            </w:r>
            <w:r>
              <w:rPr>
                <w:sz w:val="16"/>
                <w:szCs w:val="16"/>
              </w:rPr>
              <w:br/>
              <w:t>Con la Virtual Production è possibile girare scene in ambienti diversi rimanendo nello stesso studio, rendendo accessibili mete difficilmente raggiungibili o location immaginarie.</w:t>
            </w:r>
            <w:r>
              <w:rPr>
                <w:sz w:val="16"/>
                <w:szCs w:val="16"/>
              </w:rPr>
              <w:br/>
              <w:t>Per la prima volta, gli effetti sono integrati direttamente in camera (In-Camera VFX), permettendo la visualizzazione in tempo reale degli stessi. Il motore grafico genera in tempo reale un ambiente 3D che viene elaborato dal software con i dati di tracking della camera e lo proietta su un ledwall in prospettiva per la camera, riproducendo la corretta parallasse.</w:t>
            </w:r>
          </w:p>
          <w:p w14:paraId="6D445E66" w14:textId="2CDC994F" w:rsidR="00911C61" w:rsidRPr="00911C61" w:rsidRDefault="00911C61" w:rsidP="00911C61">
            <w:pPr>
              <w:pStyle w:val="p1"/>
              <w:rPr>
                <w:rFonts w:ascii="Century Gothic" w:hAnsi="Century Gothic"/>
                <w:sz w:val="16"/>
                <w:szCs w:val="16"/>
              </w:rPr>
            </w:pPr>
            <w:r w:rsidRPr="00911C61">
              <w:rPr>
                <w:rFonts w:ascii="Century Gothic" w:hAnsi="Century Gothic"/>
                <w:sz w:val="16"/>
                <w:szCs w:val="16"/>
              </w:rPr>
              <w:t>La seconda parte del corso è pensata per avvicinare i partecipa</w:t>
            </w:r>
            <w:r>
              <w:rPr>
                <w:rFonts w:ascii="Century Gothic" w:hAnsi="Century Gothic"/>
                <w:sz w:val="16"/>
                <w:szCs w:val="16"/>
              </w:rPr>
              <w:t>n</w:t>
            </w:r>
            <w:r w:rsidRPr="00911C61">
              <w:rPr>
                <w:rFonts w:ascii="Century Gothic" w:hAnsi="Century Gothic"/>
                <w:sz w:val="16"/>
                <w:szCs w:val="16"/>
              </w:rPr>
              <w:t>ti al mondo della Realtà Virtuale, un</w:t>
            </w:r>
            <w:r>
              <w:rPr>
                <w:rFonts w:ascii="Century Gothic" w:hAnsi="Century Gothic"/>
                <w:sz w:val="16"/>
                <w:szCs w:val="16"/>
              </w:rPr>
              <w:t xml:space="preserve"> </w:t>
            </w:r>
            <w:r w:rsidRPr="00911C61">
              <w:rPr>
                <w:rFonts w:ascii="Century Gothic" w:hAnsi="Century Gothic"/>
                <w:sz w:val="16"/>
                <w:szCs w:val="16"/>
              </w:rPr>
              <w:t>linguaggio</w:t>
            </w:r>
            <w:r>
              <w:rPr>
                <w:rFonts w:ascii="Century Gothic" w:hAnsi="Century Gothic"/>
                <w:sz w:val="16"/>
                <w:szCs w:val="16"/>
              </w:rPr>
              <w:t xml:space="preserve"> </w:t>
            </w:r>
            <w:r w:rsidRPr="00911C61">
              <w:rPr>
                <w:rFonts w:ascii="Century Gothic" w:hAnsi="Century Gothic"/>
                <w:sz w:val="16"/>
                <w:szCs w:val="16"/>
              </w:rPr>
              <w:t>nuovo e in continua evoluzione che sta rivoluzionando il modo di raccontare,</w:t>
            </w:r>
            <w:r>
              <w:rPr>
                <w:rFonts w:ascii="Century Gothic" w:hAnsi="Century Gothic"/>
                <w:sz w:val="16"/>
                <w:szCs w:val="16"/>
              </w:rPr>
              <w:t xml:space="preserve"> </w:t>
            </w:r>
            <w:r w:rsidRPr="00911C61">
              <w:rPr>
                <w:rFonts w:ascii="Century Gothic" w:hAnsi="Century Gothic"/>
                <w:sz w:val="16"/>
                <w:szCs w:val="16"/>
              </w:rPr>
              <w:t>comunicare e vivere le esperienze audiovisive. L’obiettivo è offrir</w:t>
            </w:r>
            <w:r>
              <w:rPr>
                <w:rFonts w:ascii="Century Gothic" w:hAnsi="Century Gothic"/>
                <w:sz w:val="16"/>
                <w:szCs w:val="16"/>
              </w:rPr>
              <w:t>e</w:t>
            </w:r>
            <w:r w:rsidRPr="00911C61">
              <w:rPr>
                <w:rFonts w:ascii="Century Gothic" w:hAnsi="Century Gothic"/>
                <w:sz w:val="16"/>
                <w:szCs w:val="16"/>
              </w:rPr>
              <w:t xml:space="preserve"> una</w:t>
            </w:r>
            <w:r>
              <w:rPr>
                <w:rFonts w:ascii="Century Gothic" w:hAnsi="Century Gothic"/>
                <w:sz w:val="16"/>
                <w:szCs w:val="16"/>
              </w:rPr>
              <w:t xml:space="preserve"> </w:t>
            </w:r>
            <w:r w:rsidRPr="00911C61">
              <w:rPr>
                <w:rFonts w:ascii="Century Gothic" w:hAnsi="Century Gothic"/>
                <w:sz w:val="16"/>
                <w:szCs w:val="16"/>
              </w:rPr>
              <w:t>panoramica teorica e pratica su come si costruisce un progetto in VR: dall’idea</w:t>
            </w:r>
            <w:r>
              <w:rPr>
                <w:rFonts w:ascii="Century Gothic" w:hAnsi="Century Gothic"/>
                <w:sz w:val="16"/>
                <w:szCs w:val="16"/>
              </w:rPr>
              <w:t xml:space="preserve"> </w:t>
            </w:r>
            <w:r w:rsidRPr="00911C61">
              <w:rPr>
                <w:rFonts w:ascii="Century Gothic" w:hAnsi="Century Gothic"/>
                <w:sz w:val="16"/>
                <w:szCs w:val="16"/>
              </w:rPr>
              <w:t>iniziale alla visione finale nel visore.</w:t>
            </w:r>
          </w:p>
          <w:p w14:paraId="49E9C5D9" w14:textId="7BDB5EEA" w:rsidR="00911C61" w:rsidRPr="00911C61" w:rsidRDefault="00911C61" w:rsidP="00911C61">
            <w:pPr>
              <w:pStyle w:val="p1"/>
              <w:rPr>
                <w:rFonts w:ascii="Century Gothic" w:hAnsi="Century Gothic"/>
                <w:sz w:val="16"/>
                <w:szCs w:val="16"/>
              </w:rPr>
            </w:pPr>
            <w:r w:rsidRPr="00911C61">
              <w:rPr>
                <w:rFonts w:ascii="Century Gothic" w:hAnsi="Century Gothic"/>
                <w:sz w:val="16"/>
                <w:szCs w:val="16"/>
              </w:rPr>
              <w:t>Il percorso</w:t>
            </w:r>
            <w:r>
              <w:rPr>
                <w:rFonts w:ascii="Century Gothic" w:hAnsi="Century Gothic"/>
                <w:sz w:val="16"/>
                <w:szCs w:val="16"/>
              </w:rPr>
              <w:t xml:space="preserve"> </w:t>
            </w:r>
            <w:r w:rsidRPr="00911C61">
              <w:rPr>
                <w:rFonts w:ascii="Century Gothic" w:hAnsi="Century Gothic"/>
                <w:sz w:val="16"/>
                <w:szCs w:val="16"/>
              </w:rPr>
              <w:t>guiderà attraverso i principali passaggi</w:t>
            </w:r>
            <w:r>
              <w:rPr>
                <w:rFonts w:ascii="Century Gothic" w:hAnsi="Century Gothic"/>
                <w:sz w:val="16"/>
                <w:szCs w:val="16"/>
              </w:rPr>
              <w:t xml:space="preserve"> </w:t>
            </w:r>
            <w:r w:rsidRPr="00911C61">
              <w:rPr>
                <w:rFonts w:ascii="Century Gothic" w:hAnsi="Century Gothic"/>
                <w:sz w:val="16"/>
                <w:szCs w:val="16"/>
              </w:rPr>
              <w:t>del processo creativo e tecnico, fornendo le basi per comprendere e</w:t>
            </w:r>
            <w:r>
              <w:rPr>
                <w:rFonts w:ascii="Century Gothic" w:hAnsi="Century Gothic"/>
                <w:sz w:val="16"/>
                <w:szCs w:val="16"/>
              </w:rPr>
              <w:t xml:space="preserve"> </w:t>
            </w:r>
            <w:r w:rsidRPr="00911C61">
              <w:rPr>
                <w:rFonts w:ascii="Century Gothic" w:hAnsi="Century Gothic"/>
                <w:sz w:val="16"/>
                <w:szCs w:val="16"/>
              </w:rPr>
              <w:t>sperimentare in prima persona le potenzialità immersive di questo mezzo.</w:t>
            </w:r>
          </w:p>
          <w:p w14:paraId="424A47FC" w14:textId="77777777" w:rsidR="00475809" w:rsidRDefault="00000000" w:rsidP="004E0C86">
            <w:pPr>
              <w:spacing w:after="200"/>
              <w:rPr>
                <w:sz w:val="16"/>
                <w:szCs w:val="16"/>
              </w:rPr>
            </w:pPr>
            <w:r>
              <w:rPr>
                <w:sz w:val="16"/>
                <w:szCs w:val="16"/>
              </w:rPr>
              <w:t>Attraverso l’utilizzo di strumenti come la suite Adobe, Adobe Premiere i corsisti apprenderanno le tecniche e la metodologia corretta per creare un progetto efficace e di impatto.</w:t>
            </w:r>
          </w:p>
          <w:p w14:paraId="36B857C1" w14:textId="77777777" w:rsidR="00475809" w:rsidRDefault="00000000">
            <w:pPr>
              <w:spacing w:after="200"/>
              <w:ind w:left="-2" w:hanging="2"/>
              <w:rPr>
                <w:sz w:val="16"/>
                <w:szCs w:val="16"/>
              </w:rPr>
            </w:pPr>
            <w:r>
              <w:rPr>
                <w:sz w:val="16"/>
                <w:szCs w:val="16"/>
              </w:rPr>
              <w:t>Le attività si articoleranno come segue:</w:t>
            </w:r>
          </w:p>
          <w:p w14:paraId="6F660D55" w14:textId="77777777" w:rsidR="00911C61" w:rsidRDefault="00000000">
            <w:pPr>
              <w:rPr>
                <w:b/>
                <w:sz w:val="16"/>
                <w:szCs w:val="16"/>
              </w:rPr>
            </w:pPr>
            <w:r>
              <w:rPr>
                <w:b/>
                <w:sz w:val="16"/>
                <w:szCs w:val="16"/>
              </w:rPr>
              <w:t>MODULO 1</w:t>
            </w:r>
          </w:p>
          <w:p w14:paraId="590B4C59" w14:textId="4F807811" w:rsidR="00475809" w:rsidRDefault="00911C61">
            <w:pPr>
              <w:rPr>
                <w:b/>
                <w:sz w:val="16"/>
                <w:szCs w:val="16"/>
              </w:rPr>
            </w:pPr>
            <w:r>
              <w:rPr>
                <w:b/>
                <w:sz w:val="16"/>
                <w:szCs w:val="16"/>
              </w:rPr>
              <w:t>Cosa è la Virtual Production</w:t>
            </w:r>
          </w:p>
          <w:p w14:paraId="217CC5E1" w14:textId="77777777" w:rsidR="00475809" w:rsidRDefault="00000000">
            <w:pPr>
              <w:rPr>
                <w:sz w:val="16"/>
                <w:szCs w:val="16"/>
              </w:rPr>
            </w:pPr>
            <w:r>
              <w:rPr>
                <w:sz w:val="16"/>
                <w:szCs w:val="16"/>
              </w:rPr>
              <w:t>- Introduzione alla Virtual production e agli in-camera VFX</w:t>
            </w:r>
          </w:p>
          <w:p w14:paraId="4AC01085" w14:textId="77777777" w:rsidR="00475809" w:rsidRDefault="00000000">
            <w:pPr>
              <w:rPr>
                <w:sz w:val="16"/>
                <w:szCs w:val="16"/>
              </w:rPr>
            </w:pPr>
            <w:r>
              <w:rPr>
                <w:sz w:val="16"/>
                <w:szCs w:val="16"/>
              </w:rPr>
              <w:t>- Ecosistema Disguise e tecniche per la creazione di ambienti virtuali (2D-2.5D-3D)</w:t>
            </w:r>
          </w:p>
          <w:p w14:paraId="4546989B" w14:textId="77777777" w:rsidR="00475809" w:rsidRDefault="00000000">
            <w:pPr>
              <w:rPr>
                <w:sz w:val="16"/>
                <w:szCs w:val="16"/>
              </w:rPr>
            </w:pPr>
            <w:r>
              <w:rPr>
                <w:sz w:val="16"/>
                <w:szCs w:val="16"/>
              </w:rPr>
              <w:t>- La previsualizzazione, case history con esempi pratici</w:t>
            </w:r>
          </w:p>
          <w:p w14:paraId="4059476D" w14:textId="0285643A" w:rsidR="00475809" w:rsidRDefault="00000000">
            <w:pPr>
              <w:rPr>
                <w:b/>
                <w:sz w:val="16"/>
                <w:szCs w:val="16"/>
              </w:rPr>
            </w:pPr>
            <w:r>
              <w:rPr>
                <w:sz w:val="16"/>
                <w:szCs w:val="16"/>
              </w:rPr>
              <w:tab/>
            </w:r>
            <w:r>
              <w:rPr>
                <w:sz w:val="16"/>
                <w:szCs w:val="16"/>
              </w:rPr>
              <w:tab/>
            </w:r>
            <w:r>
              <w:rPr>
                <w:sz w:val="16"/>
                <w:szCs w:val="16"/>
              </w:rPr>
              <w:tab/>
            </w:r>
            <w:r>
              <w:rPr>
                <w:sz w:val="16"/>
                <w:szCs w:val="16"/>
              </w:rPr>
              <w:tab/>
            </w:r>
            <w:r>
              <w:rPr>
                <w:sz w:val="16"/>
                <w:szCs w:val="16"/>
              </w:rPr>
              <w:br/>
            </w:r>
            <w:r>
              <w:rPr>
                <w:b/>
                <w:sz w:val="16"/>
                <w:szCs w:val="16"/>
              </w:rPr>
              <w:t>MODULO 2</w:t>
            </w:r>
          </w:p>
          <w:p w14:paraId="3C1607A0" w14:textId="77777777" w:rsidR="00475809" w:rsidRDefault="00000000">
            <w:pPr>
              <w:rPr>
                <w:b/>
                <w:sz w:val="16"/>
                <w:szCs w:val="16"/>
              </w:rPr>
            </w:pPr>
            <w:r>
              <w:rPr>
                <w:b/>
                <w:sz w:val="16"/>
                <w:szCs w:val="16"/>
              </w:rPr>
              <w:t>Workflow 2.5D</w:t>
            </w:r>
          </w:p>
          <w:p w14:paraId="342F5599" w14:textId="77777777" w:rsidR="00475809" w:rsidRDefault="00000000">
            <w:pPr>
              <w:rPr>
                <w:sz w:val="16"/>
                <w:szCs w:val="16"/>
              </w:rPr>
            </w:pPr>
            <w:r>
              <w:rPr>
                <w:sz w:val="16"/>
                <w:szCs w:val="16"/>
              </w:rPr>
              <w:t>- Preproduzione degli elementi con la suite Adobe</w:t>
            </w:r>
          </w:p>
          <w:p w14:paraId="16F3AB92" w14:textId="77777777" w:rsidR="00475809" w:rsidRDefault="00000000">
            <w:pPr>
              <w:rPr>
                <w:sz w:val="16"/>
                <w:szCs w:val="16"/>
              </w:rPr>
            </w:pPr>
            <w:r>
              <w:rPr>
                <w:sz w:val="16"/>
                <w:szCs w:val="16"/>
              </w:rPr>
              <w:t>- Importazione in Disguise e preparazione del progetto </w:t>
            </w:r>
          </w:p>
          <w:p w14:paraId="1D09C37A" w14:textId="77777777" w:rsidR="00475809" w:rsidRDefault="00000000">
            <w:pPr>
              <w:rPr>
                <w:sz w:val="16"/>
                <w:szCs w:val="16"/>
              </w:rPr>
            </w:pPr>
            <w:r>
              <w:rPr>
                <w:sz w:val="16"/>
                <w:szCs w:val="16"/>
              </w:rPr>
              <w:t>- Utilizzo di livelli in foreground (AR) in Disguise e passaggio all’editing</w:t>
            </w:r>
          </w:p>
          <w:p w14:paraId="1A9CE515" w14:textId="77777777" w:rsidR="00475809" w:rsidRDefault="00000000">
            <w:pPr>
              <w:rPr>
                <w:b/>
                <w:sz w:val="16"/>
                <w:szCs w:val="16"/>
              </w:rPr>
            </w:pPr>
            <w:r>
              <w:rPr>
                <w:b/>
                <w:sz w:val="16"/>
                <w:szCs w:val="16"/>
              </w:rPr>
              <w:t>Set extension</w:t>
            </w:r>
          </w:p>
          <w:p w14:paraId="100D0E3B" w14:textId="77777777" w:rsidR="00475809" w:rsidRDefault="00000000">
            <w:pPr>
              <w:rPr>
                <w:sz w:val="16"/>
                <w:szCs w:val="16"/>
              </w:rPr>
            </w:pPr>
            <w:r>
              <w:rPr>
                <w:sz w:val="16"/>
                <w:szCs w:val="16"/>
              </w:rPr>
              <w:t>- Casi d’uso della set extension</w:t>
            </w:r>
          </w:p>
          <w:p w14:paraId="5FE7985E" w14:textId="77777777" w:rsidR="00475809" w:rsidRDefault="00000000">
            <w:pPr>
              <w:rPr>
                <w:sz w:val="16"/>
                <w:szCs w:val="16"/>
              </w:rPr>
            </w:pPr>
            <w:r>
              <w:rPr>
                <w:sz w:val="16"/>
                <w:szCs w:val="16"/>
              </w:rPr>
              <w:t>- Esercitazione pratica tramite l’utilizzo di Adobe Premiere</w:t>
            </w:r>
          </w:p>
          <w:p w14:paraId="52CD2B0F" w14:textId="3C5DECD8" w:rsidR="00475809" w:rsidRDefault="00000000">
            <w:pPr>
              <w:rPr>
                <w:b/>
                <w:sz w:val="16"/>
                <w:szCs w:val="16"/>
              </w:rPr>
            </w:pPr>
            <w:r>
              <w:rPr>
                <w:sz w:val="16"/>
                <w:szCs w:val="16"/>
              </w:rPr>
              <w:br/>
            </w:r>
            <w:r>
              <w:rPr>
                <w:b/>
                <w:sz w:val="16"/>
                <w:szCs w:val="16"/>
              </w:rPr>
              <w:t>MODULO 3</w:t>
            </w:r>
          </w:p>
          <w:p w14:paraId="23F9C148" w14:textId="77777777" w:rsidR="00475809" w:rsidRDefault="00000000">
            <w:pPr>
              <w:rPr>
                <w:b/>
                <w:sz w:val="16"/>
                <w:szCs w:val="16"/>
              </w:rPr>
            </w:pPr>
            <w:r>
              <w:rPr>
                <w:b/>
                <w:sz w:val="16"/>
                <w:szCs w:val="16"/>
              </w:rPr>
              <w:t>Cancellazione di elementi dalla scena</w:t>
            </w:r>
          </w:p>
          <w:p w14:paraId="3F78B109" w14:textId="77777777" w:rsidR="00475809" w:rsidRDefault="00000000">
            <w:pPr>
              <w:rPr>
                <w:sz w:val="16"/>
                <w:szCs w:val="16"/>
              </w:rPr>
            </w:pPr>
            <w:r>
              <w:rPr>
                <w:sz w:val="16"/>
                <w:szCs w:val="16"/>
              </w:rPr>
              <w:t>- Rimozione tramite l’uso del backplate di elementi pratici di scena (es. luci)</w:t>
            </w:r>
          </w:p>
          <w:p w14:paraId="142C83DC" w14:textId="77777777" w:rsidR="00475809" w:rsidRDefault="00000000">
            <w:pPr>
              <w:rPr>
                <w:b/>
                <w:sz w:val="16"/>
                <w:szCs w:val="16"/>
              </w:rPr>
            </w:pPr>
            <w:r>
              <w:rPr>
                <w:b/>
                <w:sz w:val="16"/>
                <w:szCs w:val="16"/>
              </w:rPr>
              <w:t>Case history “23”</w:t>
            </w:r>
          </w:p>
          <w:p w14:paraId="0ACB3D62" w14:textId="77777777" w:rsidR="00475809" w:rsidRDefault="00000000">
            <w:pPr>
              <w:rPr>
                <w:sz w:val="16"/>
                <w:szCs w:val="16"/>
              </w:rPr>
            </w:pPr>
            <w:r>
              <w:rPr>
                <w:sz w:val="16"/>
                <w:szCs w:val="16"/>
              </w:rPr>
              <w:t>- Visione del cortometraggio “23” realizzato in Virtual production</w:t>
            </w:r>
          </w:p>
          <w:p w14:paraId="31FE7D64" w14:textId="77777777" w:rsidR="00475809" w:rsidRDefault="00000000">
            <w:pPr>
              <w:rPr>
                <w:sz w:val="16"/>
                <w:szCs w:val="16"/>
              </w:rPr>
            </w:pPr>
            <w:r>
              <w:rPr>
                <w:sz w:val="16"/>
                <w:szCs w:val="16"/>
              </w:rPr>
              <w:t>- Analisi del progetto e spazio per il confronto</w:t>
            </w:r>
          </w:p>
          <w:p w14:paraId="0B1D464A" w14:textId="77777777" w:rsidR="00475809" w:rsidRDefault="00475809">
            <w:pPr>
              <w:rPr>
                <w:sz w:val="16"/>
                <w:szCs w:val="16"/>
              </w:rPr>
            </w:pPr>
          </w:p>
          <w:p w14:paraId="5DE9A4A0" w14:textId="77777777" w:rsidR="00911C61" w:rsidRDefault="00911C61" w:rsidP="00911C61">
            <w:pPr>
              <w:rPr>
                <w:b/>
                <w:bCs/>
                <w:sz w:val="16"/>
                <w:szCs w:val="16"/>
                <w:lang w:val="it-IT"/>
              </w:rPr>
            </w:pPr>
            <w:r>
              <w:rPr>
                <w:b/>
                <w:bCs/>
                <w:sz w:val="16"/>
                <w:szCs w:val="16"/>
                <w:lang w:val="it-IT"/>
              </w:rPr>
              <w:t>MODULO 4</w:t>
            </w:r>
          </w:p>
          <w:p w14:paraId="7CD6A96E" w14:textId="675D72E7" w:rsidR="00911C61" w:rsidRPr="00911C61" w:rsidRDefault="00911C61" w:rsidP="00911C61">
            <w:pPr>
              <w:rPr>
                <w:b/>
                <w:bCs/>
                <w:sz w:val="16"/>
                <w:szCs w:val="16"/>
                <w:lang w:val="it-IT"/>
              </w:rPr>
            </w:pPr>
            <w:r w:rsidRPr="00911C61">
              <w:rPr>
                <w:b/>
                <w:bCs/>
                <w:sz w:val="16"/>
                <w:szCs w:val="16"/>
                <w:lang w:val="it-IT"/>
              </w:rPr>
              <w:t>La realtà virtuale come linguaggio</w:t>
            </w:r>
          </w:p>
          <w:p w14:paraId="42C417EE" w14:textId="2AC7D70C" w:rsidR="00911C61" w:rsidRPr="00911C61" w:rsidRDefault="00911C61" w:rsidP="00911C61">
            <w:pPr>
              <w:rPr>
                <w:sz w:val="16"/>
                <w:szCs w:val="16"/>
                <w:lang w:val="it-IT"/>
              </w:rPr>
            </w:pPr>
            <w:r w:rsidRPr="00911C61">
              <w:rPr>
                <w:sz w:val="16"/>
                <w:szCs w:val="16"/>
                <w:lang w:val="it-IT"/>
              </w:rPr>
              <w:t>Introduzione alla realtà virtuale come nuovo linguaggio narrativo e</w:t>
            </w:r>
            <w:r>
              <w:rPr>
                <w:sz w:val="16"/>
                <w:szCs w:val="16"/>
                <w:lang w:val="it-IT"/>
              </w:rPr>
              <w:t xml:space="preserve"> </w:t>
            </w:r>
            <w:r w:rsidRPr="00911C61">
              <w:rPr>
                <w:sz w:val="16"/>
                <w:szCs w:val="16"/>
                <w:lang w:val="it-IT"/>
              </w:rPr>
              <w:t>sensoriale</w:t>
            </w:r>
          </w:p>
          <w:p w14:paraId="0B2A08AA" w14:textId="482DA996" w:rsidR="00911C61" w:rsidRPr="00911C61" w:rsidRDefault="00911C61" w:rsidP="00911C61">
            <w:pPr>
              <w:rPr>
                <w:sz w:val="16"/>
                <w:szCs w:val="16"/>
                <w:lang w:val="it-IT"/>
              </w:rPr>
            </w:pPr>
            <w:r w:rsidRPr="00911C61">
              <w:rPr>
                <w:sz w:val="16"/>
                <w:szCs w:val="16"/>
                <w:lang w:val="it-IT"/>
              </w:rPr>
              <w:t>Analisi delle differenze tra VR, AR e video tradizionale</w:t>
            </w:r>
          </w:p>
          <w:p w14:paraId="64F80293" w14:textId="2E9B3CD4" w:rsidR="00911C61" w:rsidRPr="00911C61" w:rsidRDefault="00911C61" w:rsidP="00911C61">
            <w:pPr>
              <w:rPr>
                <w:sz w:val="16"/>
                <w:szCs w:val="16"/>
                <w:lang w:val="it-IT"/>
              </w:rPr>
            </w:pPr>
            <w:r w:rsidRPr="00911C61">
              <w:rPr>
                <w:sz w:val="16"/>
                <w:szCs w:val="16"/>
                <w:lang w:val="it-IT"/>
              </w:rPr>
              <w:t>Visione e discussione di materiali e prodotti realizzati in VR</w:t>
            </w:r>
          </w:p>
          <w:p w14:paraId="2DDABC75" w14:textId="77777777" w:rsidR="00911C61" w:rsidRDefault="00911C61" w:rsidP="00911C61">
            <w:pPr>
              <w:rPr>
                <w:sz w:val="16"/>
                <w:szCs w:val="16"/>
                <w:lang w:val="it-IT"/>
              </w:rPr>
            </w:pPr>
            <w:r w:rsidRPr="00911C61">
              <w:rPr>
                <w:sz w:val="16"/>
                <w:szCs w:val="16"/>
                <w:lang w:val="it-IT"/>
              </w:rPr>
              <w:t>(documentari, video artistici, esperienze interattive)</w:t>
            </w:r>
          </w:p>
          <w:p w14:paraId="10060107" w14:textId="16113995" w:rsidR="00911C61" w:rsidRPr="00911C61" w:rsidRDefault="00911C61" w:rsidP="00911C61">
            <w:pPr>
              <w:rPr>
                <w:sz w:val="16"/>
                <w:szCs w:val="16"/>
                <w:lang w:val="it-IT"/>
              </w:rPr>
            </w:pPr>
            <w:r w:rsidRPr="00911C61">
              <w:rPr>
                <w:sz w:val="16"/>
                <w:szCs w:val="16"/>
                <w:lang w:val="it-IT"/>
              </w:rPr>
              <w:t>Riflessioni su come cambia la regia e la scrittura in un ambiente a</w:t>
            </w:r>
          </w:p>
          <w:p w14:paraId="516216A7" w14:textId="77777777" w:rsidR="00911C61" w:rsidRPr="00911C61" w:rsidRDefault="00911C61" w:rsidP="00911C61">
            <w:pPr>
              <w:rPr>
                <w:sz w:val="16"/>
                <w:szCs w:val="16"/>
                <w:lang w:val="it-IT"/>
              </w:rPr>
            </w:pPr>
            <w:r w:rsidRPr="00911C61">
              <w:rPr>
                <w:sz w:val="16"/>
                <w:szCs w:val="16"/>
                <w:lang w:val="it-IT"/>
              </w:rPr>
              <w:t>360°.</w:t>
            </w:r>
          </w:p>
          <w:p w14:paraId="6B326922" w14:textId="77777777" w:rsidR="00911C61" w:rsidRDefault="00911C61" w:rsidP="00911C61">
            <w:pPr>
              <w:rPr>
                <w:b/>
                <w:bCs/>
                <w:sz w:val="16"/>
                <w:szCs w:val="16"/>
                <w:lang w:val="it-IT"/>
              </w:rPr>
            </w:pPr>
          </w:p>
          <w:p w14:paraId="65745089" w14:textId="099D1B71" w:rsidR="00911C61" w:rsidRDefault="00911C61" w:rsidP="00911C61">
            <w:pPr>
              <w:rPr>
                <w:b/>
                <w:bCs/>
                <w:sz w:val="16"/>
                <w:szCs w:val="16"/>
                <w:lang w:val="it-IT"/>
              </w:rPr>
            </w:pPr>
            <w:r>
              <w:rPr>
                <w:b/>
                <w:bCs/>
                <w:sz w:val="16"/>
                <w:szCs w:val="16"/>
                <w:lang w:val="it-IT"/>
              </w:rPr>
              <w:t>MODULO 5</w:t>
            </w:r>
          </w:p>
          <w:p w14:paraId="51165664" w14:textId="24ED1E3D" w:rsidR="00911C61" w:rsidRPr="00911C61" w:rsidRDefault="00911C61" w:rsidP="00911C61">
            <w:pPr>
              <w:rPr>
                <w:b/>
                <w:bCs/>
                <w:sz w:val="16"/>
                <w:szCs w:val="16"/>
                <w:lang w:val="it-IT"/>
              </w:rPr>
            </w:pPr>
            <w:r w:rsidRPr="00911C61">
              <w:rPr>
                <w:b/>
                <w:bCs/>
                <w:sz w:val="16"/>
                <w:szCs w:val="16"/>
                <w:lang w:val="it-IT"/>
              </w:rPr>
              <w:t>Dall’idea alla ripresa</w:t>
            </w:r>
          </w:p>
          <w:p w14:paraId="60FD0FE5" w14:textId="77777777" w:rsidR="00911C61" w:rsidRPr="00911C61" w:rsidRDefault="00911C61" w:rsidP="00911C61">
            <w:pPr>
              <w:rPr>
                <w:sz w:val="16"/>
                <w:szCs w:val="16"/>
                <w:lang w:val="it-IT"/>
              </w:rPr>
            </w:pPr>
            <w:r w:rsidRPr="00911C61">
              <w:rPr>
                <w:sz w:val="16"/>
                <w:szCs w:val="16"/>
                <w:lang w:val="it-IT"/>
              </w:rPr>
              <w:t>Ideazione e scrittura di un breve progetto in VR;</w:t>
            </w:r>
          </w:p>
          <w:p w14:paraId="5A535CE2" w14:textId="52989A79" w:rsidR="00911C61" w:rsidRPr="00911C61" w:rsidRDefault="00911C61" w:rsidP="00911C61">
            <w:pPr>
              <w:rPr>
                <w:sz w:val="16"/>
                <w:szCs w:val="16"/>
                <w:lang w:val="it-IT"/>
              </w:rPr>
            </w:pPr>
            <w:r w:rsidRPr="00911C61">
              <w:rPr>
                <w:sz w:val="16"/>
                <w:szCs w:val="16"/>
                <w:lang w:val="it-IT"/>
              </w:rPr>
              <w:lastRenderedPageBreak/>
              <w:t>Analisi delle specificità tecniche: posizionamento della camera,</w:t>
            </w:r>
            <w:r>
              <w:rPr>
                <w:sz w:val="16"/>
                <w:szCs w:val="16"/>
                <w:lang w:val="it-IT"/>
              </w:rPr>
              <w:t xml:space="preserve"> </w:t>
            </w:r>
            <w:r w:rsidRPr="00911C61">
              <w:rPr>
                <w:sz w:val="16"/>
                <w:szCs w:val="16"/>
                <w:lang w:val="it-IT"/>
              </w:rPr>
              <w:t>tipologie di camere 360°, gestione dello spazio e del punto di vista;</w:t>
            </w:r>
          </w:p>
          <w:p w14:paraId="03EC4F26" w14:textId="7C1F8F84" w:rsidR="00911C61" w:rsidRPr="00911C61" w:rsidRDefault="00911C61" w:rsidP="00911C61">
            <w:pPr>
              <w:rPr>
                <w:sz w:val="16"/>
                <w:szCs w:val="16"/>
                <w:lang w:val="it-IT"/>
              </w:rPr>
            </w:pPr>
            <w:r w:rsidRPr="00911C61">
              <w:rPr>
                <w:sz w:val="16"/>
                <w:szCs w:val="16"/>
                <w:lang w:val="it-IT"/>
              </w:rPr>
              <w:t>Prove pratiche di ripresa e costruzione della scena;</w:t>
            </w:r>
          </w:p>
          <w:p w14:paraId="562B0744" w14:textId="77777777" w:rsidR="00911C61" w:rsidRDefault="00911C61" w:rsidP="00911C61">
            <w:pPr>
              <w:rPr>
                <w:b/>
                <w:bCs/>
                <w:sz w:val="16"/>
                <w:szCs w:val="16"/>
                <w:lang w:val="it-IT"/>
              </w:rPr>
            </w:pPr>
          </w:p>
          <w:p w14:paraId="3A48B6C3" w14:textId="07F82834" w:rsidR="00911C61" w:rsidRDefault="00911C61" w:rsidP="00911C61">
            <w:pPr>
              <w:rPr>
                <w:b/>
                <w:bCs/>
                <w:sz w:val="16"/>
                <w:szCs w:val="16"/>
                <w:lang w:val="it-IT"/>
              </w:rPr>
            </w:pPr>
            <w:r>
              <w:rPr>
                <w:b/>
                <w:bCs/>
                <w:sz w:val="16"/>
                <w:szCs w:val="16"/>
                <w:lang w:val="it-IT"/>
              </w:rPr>
              <w:t>MODULO 6</w:t>
            </w:r>
          </w:p>
          <w:p w14:paraId="62D32E92" w14:textId="740ECF31" w:rsidR="00911C61" w:rsidRPr="00911C61" w:rsidRDefault="00911C61" w:rsidP="00911C61">
            <w:pPr>
              <w:rPr>
                <w:b/>
                <w:bCs/>
                <w:sz w:val="16"/>
                <w:szCs w:val="16"/>
                <w:lang w:val="it-IT"/>
              </w:rPr>
            </w:pPr>
            <w:r w:rsidRPr="00911C61">
              <w:rPr>
                <w:b/>
                <w:bCs/>
                <w:sz w:val="16"/>
                <w:szCs w:val="16"/>
                <w:lang w:val="it-IT"/>
              </w:rPr>
              <w:t>Stitching, montaggio e visione finale</w:t>
            </w:r>
          </w:p>
          <w:p w14:paraId="5AAE901F" w14:textId="77777777" w:rsidR="00911C61" w:rsidRPr="00911C61" w:rsidRDefault="00911C61" w:rsidP="00911C61">
            <w:pPr>
              <w:rPr>
                <w:sz w:val="16"/>
                <w:szCs w:val="16"/>
                <w:lang w:val="it-IT"/>
              </w:rPr>
            </w:pPr>
            <w:r w:rsidRPr="00911C61">
              <w:rPr>
                <w:sz w:val="16"/>
                <w:szCs w:val="16"/>
                <w:lang w:val="it-IT"/>
              </w:rPr>
              <w:t>Introduzione ai software di stitching e post-produzione per la VR;</w:t>
            </w:r>
          </w:p>
          <w:p w14:paraId="0FB2C6F2" w14:textId="71B5E7FE" w:rsidR="00911C61" w:rsidRPr="00911C61" w:rsidRDefault="00911C61" w:rsidP="00911C61">
            <w:pPr>
              <w:rPr>
                <w:sz w:val="16"/>
                <w:szCs w:val="16"/>
                <w:lang w:val="it-IT"/>
              </w:rPr>
            </w:pPr>
            <w:r w:rsidRPr="00911C61">
              <w:rPr>
                <w:sz w:val="16"/>
                <w:szCs w:val="16"/>
                <w:lang w:val="it-IT"/>
              </w:rPr>
              <w:t>Montaggio e ottimizzazione delle riprese;</w:t>
            </w:r>
          </w:p>
          <w:p w14:paraId="48CD8E00" w14:textId="7C2197CF" w:rsidR="00911C61" w:rsidRPr="00911C61" w:rsidRDefault="00911C61" w:rsidP="00911C61">
            <w:pPr>
              <w:rPr>
                <w:sz w:val="16"/>
                <w:szCs w:val="16"/>
                <w:lang w:val="it-IT"/>
              </w:rPr>
            </w:pPr>
            <w:r w:rsidRPr="00911C61">
              <w:rPr>
                <w:sz w:val="16"/>
                <w:szCs w:val="16"/>
                <w:lang w:val="it-IT"/>
              </w:rPr>
              <w:t>Visione del risultato finale tramite visore VR;</w:t>
            </w:r>
          </w:p>
          <w:p w14:paraId="128DABB7" w14:textId="77777777" w:rsidR="00911C61" w:rsidRPr="00911C61" w:rsidRDefault="00911C61" w:rsidP="00911C61">
            <w:pPr>
              <w:rPr>
                <w:sz w:val="16"/>
                <w:szCs w:val="16"/>
                <w:lang w:val="it-IT"/>
              </w:rPr>
            </w:pPr>
            <w:r w:rsidRPr="00911C61">
              <w:rPr>
                <w:sz w:val="16"/>
                <w:szCs w:val="16"/>
                <w:lang w:val="it-IT"/>
              </w:rPr>
              <w:t>Condivisione e discussione dei progetti realizzati;</w:t>
            </w:r>
          </w:p>
          <w:p w14:paraId="2BB384D9" w14:textId="28AD2CD5" w:rsidR="00911C61" w:rsidRPr="00911C61" w:rsidRDefault="00911C61" w:rsidP="00911C61">
            <w:pPr>
              <w:rPr>
                <w:sz w:val="16"/>
                <w:szCs w:val="16"/>
                <w:lang w:val="it-IT"/>
              </w:rPr>
            </w:pPr>
            <w:r w:rsidRPr="00911C61">
              <w:rPr>
                <w:sz w:val="16"/>
                <w:szCs w:val="16"/>
                <w:lang w:val="it-IT"/>
              </w:rPr>
              <w:t>Considerazioni conclusive e prospettive future della realtà virtuale.</w:t>
            </w:r>
          </w:p>
          <w:p w14:paraId="702F19DB" w14:textId="77777777" w:rsidR="00475809" w:rsidRDefault="00475809">
            <w:pPr>
              <w:rPr>
                <w:sz w:val="16"/>
                <w:szCs w:val="16"/>
              </w:rPr>
            </w:pPr>
          </w:p>
          <w:p w14:paraId="59FFD7ED" w14:textId="77777777" w:rsidR="00475809" w:rsidRDefault="00475809">
            <w:pPr>
              <w:tabs>
                <w:tab w:val="left" w:pos="2835"/>
              </w:tabs>
              <w:jc w:val="both"/>
              <w:rPr>
                <w:sz w:val="16"/>
                <w:szCs w:val="16"/>
              </w:rPr>
            </w:pPr>
          </w:p>
          <w:p w14:paraId="1D28AC80" w14:textId="028C2943" w:rsidR="00475809" w:rsidRPr="00911C61" w:rsidRDefault="00000000">
            <w:pPr>
              <w:tabs>
                <w:tab w:val="left" w:pos="2835"/>
              </w:tabs>
              <w:jc w:val="both"/>
              <w:rPr>
                <w:sz w:val="18"/>
                <w:szCs w:val="18"/>
              </w:rPr>
            </w:pPr>
            <w:r w:rsidRPr="00911C61">
              <w:rPr>
                <w:sz w:val="18"/>
                <w:szCs w:val="18"/>
              </w:rPr>
              <w:t>Il percorso ha una durata complessiva di 40 ore ed è organizzato in lezioni teoriche (8h) e esercitazioni in laboratorio (32h). Si terrà nel mese di OTTOBRE 2025.</w:t>
            </w:r>
          </w:p>
          <w:p w14:paraId="3C6E7727" w14:textId="77777777" w:rsidR="00475809" w:rsidRDefault="00475809">
            <w:pPr>
              <w:tabs>
                <w:tab w:val="left" w:pos="2835"/>
              </w:tabs>
              <w:jc w:val="both"/>
              <w:rPr>
                <w:sz w:val="16"/>
                <w:szCs w:val="16"/>
              </w:rPr>
            </w:pPr>
          </w:p>
          <w:p w14:paraId="74DDE609" w14:textId="77777777" w:rsidR="00475809" w:rsidRDefault="00475809">
            <w:pPr>
              <w:tabs>
                <w:tab w:val="left" w:pos="2835"/>
              </w:tabs>
              <w:jc w:val="both"/>
              <w:rPr>
                <w:sz w:val="18"/>
                <w:szCs w:val="18"/>
              </w:rPr>
            </w:pPr>
          </w:p>
          <w:p w14:paraId="7FCEE36C" w14:textId="77777777" w:rsidR="00475809" w:rsidRPr="00911C61" w:rsidRDefault="00000000">
            <w:pPr>
              <w:tabs>
                <w:tab w:val="left" w:pos="2835"/>
              </w:tabs>
              <w:jc w:val="both"/>
              <w:rPr>
                <w:sz w:val="18"/>
                <w:szCs w:val="18"/>
              </w:rPr>
            </w:pPr>
            <w:r w:rsidRPr="00911C61">
              <w:rPr>
                <w:sz w:val="18"/>
                <w:szCs w:val="18"/>
              </w:rPr>
              <w:t>Il corso è rivolto a 12 persone maggiorenni, disoccupate, inoccupate, occupate.</w:t>
            </w:r>
          </w:p>
          <w:p w14:paraId="3EF7A5B0" w14:textId="167449E2" w:rsidR="00475809" w:rsidRPr="00911C61" w:rsidRDefault="00000000">
            <w:pPr>
              <w:jc w:val="both"/>
              <w:rPr>
                <w:sz w:val="18"/>
                <w:szCs w:val="18"/>
                <w:lang w:val="it-IT"/>
              </w:rPr>
            </w:pPr>
            <w:r w:rsidRPr="00911C61">
              <w:rPr>
                <w:sz w:val="18"/>
                <w:szCs w:val="18"/>
              </w:rPr>
              <w:t xml:space="preserve">Il corso forma professionisti in grado di collocarsi nel mercato della Post Produzione nella Virtual Production, </w:t>
            </w:r>
            <w:r w:rsidR="00911C61" w:rsidRPr="00911C61">
              <w:rPr>
                <w:sz w:val="18"/>
                <w:szCs w:val="18"/>
                <w:lang w:val="it-IT"/>
              </w:rPr>
              <w:t xml:space="preserve">offre inoltre una panoramica teorica e pratica su come si costruisce un progetto in VR: dall’idea iniziale alla visione finale nel visore, </w:t>
            </w:r>
            <w:r w:rsidRPr="00911C61">
              <w:rPr>
                <w:sz w:val="18"/>
                <w:szCs w:val="18"/>
              </w:rPr>
              <w:t>fornendo un potenziale set di conoscenze e capacità, utili da spendere sia per introdursi nel mondo del lavoro, sia per acquisire nuove competenze per arricchire il proprio bagaglio professionale.</w:t>
            </w:r>
          </w:p>
          <w:p w14:paraId="3D9C29BA" w14:textId="77777777" w:rsidR="00475809" w:rsidRDefault="00475809">
            <w:pPr>
              <w:tabs>
                <w:tab w:val="left" w:pos="2835"/>
              </w:tabs>
              <w:jc w:val="both"/>
              <w:rPr>
                <w:sz w:val="16"/>
                <w:szCs w:val="16"/>
              </w:rPr>
            </w:pPr>
          </w:p>
          <w:p w14:paraId="2AF9A7C7" w14:textId="7F2C2AEE" w:rsidR="00475809" w:rsidRDefault="00000000">
            <w:pPr>
              <w:tabs>
                <w:tab w:val="left" w:pos="2835"/>
              </w:tabs>
              <w:jc w:val="both"/>
              <w:rPr>
                <w:sz w:val="18"/>
                <w:szCs w:val="18"/>
              </w:rPr>
            </w:pPr>
            <w:r>
              <w:rPr>
                <w:sz w:val="18"/>
                <w:szCs w:val="18"/>
              </w:rPr>
              <w:t>Per accedere al corso è necessario</w:t>
            </w:r>
            <w:r>
              <w:rPr>
                <w:b/>
                <w:sz w:val="18"/>
                <w:szCs w:val="18"/>
              </w:rPr>
              <w:t xml:space="preserve"> </w:t>
            </w:r>
            <w:r>
              <w:rPr>
                <w:sz w:val="18"/>
                <w:szCs w:val="18"/>
              </w:rPr>
              <w:t xml:space="preserve">essere in possesso del Diploma di Istruzione Secondaria Superiore o in possesso del Diploma Professionale Tecnico. In caso di partecipanti stranieri, è previsto un requisito supplementare per la conoscenza della lingua italiana richiesto al fine di assicurare una proficua partecipazione alle attività: LIVELLO B1. Il requisito deve essere dichiarato dal potenziale destinatario attraverso l’autovalutazione delle competenze di cui al Quadro Comune Europeo di Riferimento per le Lingue. Sarà cura dell’Agenzia procedere successivamente alla verifica dell’acquisizione di tali competenze. </w:t>
            </w:r>
            <w:r>
              <w:rPr>
                <w:sz w:val="18"/>
                <w:szCs w:val="18"/>
              </w:rPr>
              <w:br/>
            </w:r>
            <w:r w:rsidR="00077A35" w:rsidRPr="006A3297">
              <w:rPr>
                <w:sz w:val="18"/>
                <w:szCs w:val="18"/>
              </w:rPr>
              <w:t>È</w:t>
            </w:r>
            <w:r w:rsidR="006A3297" w:rsidRPr="006A3297">
              <w:rPr>
                <w:sz w:val="18"/>
                <w:szCs w:val="18"/>
              </w:rPr>
              <w:t xml:space="preserve"> fortemente consigliata una certa esperienza nel montaggio, nella Post Produzione e competenze base nell’utilizzo di ADOBE Premiere.</w:t>
            </w:r>
          </w:p>
          <w:p w14:paraId="46A643A7" w14:textId="77777777" w:rsidR="00475809" w:rsidRDefault="00475809">
            <w:pPr>
              <w:tabs>
                <w:tab w:val="left" w:pos="2835"/>
              </w:tabs>
              <w:jc w:val="both"/>
              <w:rPr>
                <w:sz w:val="18"/>
                <w:szCs w:val="18"/>
              </w:rPr>
            </w:pPr>
          </w:p>
          <w:p w14:paraId="737E26A5" w14:textId="7CA72E84" w:rsidR="00475809" w:rsidRDefault="00000000">
            <w:pPr>
              <w:pBdr>
                <w:top w:val="nil"/>
                <w:left w:val="nil"/>
                <w:bottom w:val="nil"/>
                <w:right w:val="nil"/>
                <w:between w:val="nil"/>
              </w:pBdr>
              <w:tabs>
                <w:tab w:val="left" w:pos="2840"/>
                <w:tab w:val="left" w:pos="8270"/>
              </w:tabs>
              <w:ind w:right="-10"/>
              <w:jc w:val="both"/>
              <w:rPr>
                <w:sz w:val="18"/>
                <w:szCs w:val="18"/>
              </w:rPr>
            </w:pPr>
            <w:r>
              <w:rPr>
                <w:sz w:val="18"/>
                <w:szCs w:val="18"/>
              </w:rPr>
              <w:t xml:space="preserve">I candidati selezionati saranno informati </w:t>
            </w:r>
            <w:r w:rsidR="00CC044E">
              <w:rPr>
                <w:sz w:val="18"/>
                <w:szCs w:val="18"/>
              </w:rPr>
              <w:t>via e-mail.</w:t>
            </w:r>
          </w:p>
          <w:p w14:paraId="499D84FF" w14:textId="77777777" w:rsidR="00475809" w:rsidRDefault="00475809">
            <w:pPr>
              <w:tabs>
                <w:tab w:val="left" w:pos="2835"/>
              </w:tabs>
              <w:ind w:right="87"/>
              <w:jc w:val="both"/>
              <w:rPr>
                <w:sz w:val="18"/>
                <w:szCs w:val="18"/>
              </w:rPr>
            </w:pPr>
          </w:p>
          <w:p w14:paraId="3B040A9F" w14:textId="77777777" w:rsidR="00475809" w:rsidRDefault="00475809">
            <w:pPr>
              <w:pBdr>
                <w:top w:val="nil"/>
                <w:left w:val="nil"/>
                <w:bottom w:val="nil"/>
                <w:right w:val="nil"/>
                <w:between w:val="nil"/>
              </w:pBdr>
              <w:tabs>
                <w:tab w:val="left" w:pos="2835"/>
              </w:tabs>
              <w:jc w:val="both"/>
              <w:rPr>
                <w:color w:val="000000"/>
                <w:sz w:val="18"/>
                <w:szCs w:val="18"/>
              </w:rPr>
            </w:pPr>
          </w:p>
          <w:p w14:paraId="25184364" w14:textId="77777777" w:rsidR="00475809" w:rsidRDefault="00000000">
            <w:pPr>
              <w:pBdr>
                <w:top w:val="nil"/>
                <w:left w:val="nil"/>
                <w:bottom w:val="nil"/>
                <w:right w:val="nil"/>
                <w:between w:val="nil"/>
              </w:pBdr>
              <w:tabs>
                <w:tab w:val="left" w:pos="2835"/>
              </w:tabs>
              <w:jc w:val="both"/>
              <w:rPr>
                <w:color w:val="000000"/>
                <w:sz w:val="18"/>
                <w:szCs w:val="18"/>
              </w:rPr>
            </w:pPr>
            <w:r>
              <w:rPr>
                <w:color w:val="000000"/>
                <w:sz w:val="18"/>
                <w:szCs w:val="18"/>
              </w:rPr>
              <w:t>Non è previsto riconoscimento di crediti in ingresso.</w:t>
            </w:r>
          </w:p>
          <w:p w14:paraId="2EDE0DB3" w14:textId="77777777" w:rsidR="00475809" w:rsidRDefault="00475809">
            <w:pPr>
              <w:pBdr>
                <w:top w:val="nil"/>
                <w:left w:val="nil"/>
                <w:bottom w:val="nil"/>
                <w:right w:val="nil"/>
                <w:between w:val="nil"/>
              </w:pBdr>
              <w:tabs>
                <w:tab w:val="left" w:pos="2840"/>
                <w:tab w:val="left" w:pos="8270"/>
              </w:tabs>
              <w:ind w:right="-10"/>
              <w:jc w:val="both"/>
              <w:rPr>
                <w:sz w:val="18"/>
                <w:szCs w:val="18"/>
              </w:rPr>
            </w:pPr>
          </w:p>
          <w:p w14:paraId="17C0529D" w14:textId="77777777" w:rsidR="00475809" w:rsidRDefault="00475809">
            <w:pPr>
              <w:pBdr>
                <w:top w:val="nil"/>
                <w:left w:val="nil"/>
                <w:bottom w:val="nil"/>
                <w:right w:val="nil"/>
                <w:between w:val="nil"/>
              </w:pBdr>
              <w:tabs>
                <w:tab w:val="left" w:pos="2840"/>
                <w:tab w:val="left" w:pos="8270"/>
              </w:tabs>
              <w:ind w:right="-10"/>
              <w:jc w:val="both"/>
              <w:rPr>
                <w:sz w:val="18"/>
                <w:szCs w:val="18"/>
              </w:rPr>
            </w:pPr>
          </w:p>
          <w:p w14:paraId="482E088F" w14:textId="77777777" w:rsidR="00475809" w:rsidRDefault="00000000">
            <w:pPr>
              <w:pBdr>
                <w:top w:val="nil"/>
                <w:left w:val="nil"/>
                <w:bottom w:val="nil"/>
                <w:right w:val="nil"/>
                <w:between w:val="nil"/>
              </w:pBdr>
              <w:tabs>
                <w:tab w:val="left" w:pos="2840"/>
                <w:tab w:val="left" w:pos="8270"/>
              </w:tabs>
              <w:ind w:right="-10"/>
              <w:jc w:val="both"/>
              <w:rPr>
                <w:sz w:val="18"/>
                <w:szCs w:val="18"/>
              </w:rPr>
            </w:pPr>
            <w:r>
              <w:rPr>
                <w:sz w:val="18"/>
                <w:szCs w:val="18"/>
              </w:rPr>
              <w:t>Le iscrizioni dovranno pervenire entro e non oltre il 19/10/2025. Per informazioni consultare la pagina dedicata alla Formazione sul sito www.manifatturedigitalicinema.it</w:t>
            </w:r>
          </w:p>
          <w:p w14:paraId="290B2048" w14:textId="77777777" w:rsidR="00475809" w:rsidRDefault="00475809">
            <w:pPr>
              <w:pBdr>
                <w:top w:val="nil"/>
                <w:left w:val="nil"/>
                <w:bottom w:val="nil"/>
                <w:right w:val="nil"/>
                <w:between w:val="nil"/>
              </w:pBdr>
              <w:tabs>
                <w:tab w:val="left" w:pos="2840"/>
                <w:tab w:val="left" w:pos="8270"/>
              </w:tabs>
              <w:ind w:right="-10"/>
              <w:jc w:val="both"/>
              <w:rPr>
                <w:sz w:val="18"/>
                <w:szCs w:val="18"/>
              </w:rPr>
            </w:pPr>
            <w:hyperlink r:id="rId7">
              <w:r>
                <w:rPr>
                  <w:color w:val="0000FF"/>
                  <w:sz w:val="18"/>
                  <w:szCs w:val="18"/>
                  <w:u w:val="single"/>
                </w:rPr>
                <w:t>Tel:057420953</w:t>
              </w:r>
            </w:hyperlink>
            <w:r>
              <w:rPr>
                <w:sz w:val="18"/>
                <w:szCs w:val="18"/>
              </w:rPr>
              <w:t xml:space="preserve"> Mail:</w:t>
            </w:r>
            <w:hyperlink r:id="rId8">
              <w:r>
                <w:rPr>
                  <w:color w:val="0000FF"/>
                  <w:sz w:val="18"/>
                  <w:szCs w:val="18"/>
                  <w:u w:val="single"/>
                </w:rPr>
                <w:t>iscrizioni@manifatturedigitalicinema.it</w:t>
              </w:r>
            </w:hyperlink>
            <w:r>
              <w:rPr>
                <w:color w:val="0000FF"/>
                <w:sz w:val="18"/>
                <w:szCs w:val="18"/>
                <w:u w:val="single"/>
              </w:rPr>
              <w:t xml:space="preserve"> </w:t>
            </w:r>
            <w:r>
              <w:rPr>
                <w:color w:val="0000FF"/>
                <w:sz w:val="18"/>
                <w:szCs w:val="18"/>
                <w:u w:val="single"/>
              </w:rPr>
              <w:br/>
            </w:r>
          </w:p>
          <w:p w14:paraId="2AE224D4" w14:textId="77777777" w:rsidR="00475809" w:rsidRDefault="00000000">
            <w:pPr>
              <w:pBdr>
                <w:top w:val="nil"/>
                <w:left w:val="nil"/>
                <w:bottom w:val="nil"/>
                <w:right w:val="nil"/>
                <w:between w:val="nil"/>
              </w:pBdr>
              <w:tabs>
                <w:tab w:val="left" w:pos="2840"/>
                <w:tab w:val="left" w:pos="8270"/>
              </w:tabs>
              <w:ind w:right="-10"/>
              <w:jc w:val="both"/>
              <w:rPr>
                <w:sz w:val="18"/>
                <w:szCs w:val="18"/>
              </w:rPr>
            </w:pPr>
            <w:r>
              <w:rPr>
                <w:sz w:val="18"/>
                <w:szCs w:val="18"/>
              </w:rPr>
              <w:t xml:space="preserve">C/o Manifatture Digitali Cinema in Via Dolce De’ Mazzamuti 1 – Prato </w:t>
            </w:r>
          </w:p>
          <w:p w14:paraId="40AB951C" w14:textId="77777777" w:rsidR="00475809" w:rsidRDefault="00475809">
            <w:pPr>
              <w:pBdr>
                <w:top w:val="nil"/>
                <w:left w:val="nil"/>
                <w:bottom w:val="nil"/>
                <w:right w:val="nil"/>
                <w:between w:val="nil"/>
              </w:pBdr>
              <w:tabs>
                <w:tab w:val="left" w:pos="2840"/>
                <w:tab w:val="left" w:pos="8270"/>
              </w:tabs>
              <w:ind w:right="-10"/>
              <w:jc w:val="both"/>
              <w:rPr>
                <w:sz w:val="18"/>
                <w:szCs w:val="18"/>
              </w:rPr>
            </w:pPr>
          </w:p>
          <w:p w14:paraId="11842093" w14:textId="77777777" w:rsidR="00475809" w:rsidRDefault="00475809">
            <w:pPr>
              <w:pBdr>
                <w:top w:val="nil"/>
                <w:left w:val="nil"/>
                <w:bottom w:val="nil"/>
                <w:right w:val="nil"/>
                <w:between w:val="nil"/>
              </w:pBdr>
              <w:tabs>
                <w:tab w:val="left" w:pos="2840"/>
                <w:tab w:val="left" w:pos="8270"/>
              </w:tabs>
              <w:ind w:right="-10"/>
              <w:jc w:val="both"/>
              <w:rPr>
                <w:sz w:val="18"/>
                <w:szCs w:val="18"/>
              </w:rPr>
            </w:pPr>
          </w:p>
          <w:p w14:paraId="14E2733C" w14:textId="77777777" w:rsidR="00475809" w:rsidRDefault="00000000">
            <w:pPr>
              <w:pBdr>
                <w:top w:val="nil"/>
                <w:left w:val="nil"/>
                <w:bottom w:val="nil"/>
                <w:right w:val="nil"/>
                <w:between w:val="nil"/>
              </w:pBdr>
              <w:tabs>
                <w:tab w:val="left" w:pos="2840"/>
                <w:tab w:val="left" w:pos="8270"/>
              </w:tabs>
              <w:ind w:right="-10"/>
              <w:jc w:val="both"/>
              <w:rPr>
                <w:sz w:val="16"/>
                <w:szCs w:val="16"/>
              </w:rPr>
            </w:pPr>
            <w:r>
              <w:rPr>
                <w:sz w:val="18"/>
                <w:szCs w:val="18"/>
              </w:rPr>
              <w:t>I partecipanti che avranno frequentato almeno il 70% del monte ore complessivo riceveranno un attestato di frequenza.</w:t>
            </w:r>
          </w:p>
        </w:tc>
      </w:tr>
    </w:tbl>
    <w:p w14:paraId="0AE97301" w14:textId="77777777" w:rsidR="00475809" w:rsidRDefault="00475809">
      <w:pPr>
        <w:ind w:right="-262"/>
      </w:pPr>
    </w:p>
    <w:sectPr w:rsidR="00475809">
      <w:headerReference w:type="default" r:id="rId9"/>
      <w:footerReference w:type="default" r:id="rId10"/>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ABF26" w14:textId="77777777" w:rsidR="00E11BCB" w:rsidRDefault="00E11BCB">
      <w:r>
        <w:separator/>
      </w:r>
    </w:p>
  </w:endnote>
  <w:endnote w:type="continuationSeparator" w:id="0">
    <w:p w14:paraId="5CF32F22" w14:textId="77777777" w:rsidR="00E11BCB" w:rsidRDefault="00E11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CE1C0D01-71F1-4375-B928-2B68078B12AA}"/>
    <w:embedBold r:id="rId2" w:fontKey="{C324B382-0E31-42D7-97A8-E6FD6F9909B0}"/>
  </w:font>
  <w:font w:name="Twentieth Century">
    <w:altName w:val="Calibri"/>
    <w:charset w:val="00"/>
    <w:family w:val="auto"/>
    <w:pitch w:val="default"/>
  </w:font>
  <w:font w:name="Basic">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D0B06AF-1BA2-4945-B5CC-D2EDD5A2ACAE}"/>
    <w:embedItalic r:id="rId4" w:fontKey="{C524C13B-0A6E-49EC-9B86-9A75FA7792A2}"/>
  </w:font>
  <w:font w:name="Roboto">
    <w:charset w:val="00"/>
    <w:family w:val="auto"/>
    <w:pitch w:val="variable"/>
    <w:sig w:usb0="E0000AFF" w:usb1="5000217F" w:usb2="00000021" w:usb3="00000000" w:csb0="0000019F" w:csb1="00000000"/>
    <w:embedRegular r:id="rId5" w:fontKey="{5F68651A-6E7B-4C86-92B6-3078A3FB87D5}"/>
    <w:embedBold r:id="rId6" w:fontKey="{B48599F8-719B-445E-8772-3BF4D30A69E5}"/>
  </w:font>
  <w:font w:name="Calibri">
    <w:panose1 w:val="020F0502020204030204"/>
    <w:charset w:val="00"/>
    <w:family w:val="swiss"/>
    <w:pitch w:val="variable"/>
    <w:sig w:usb0="E4002EFF" w:usb1="C200247B" w:usb2="00000009" w:usb3="00000000" w:csb0="000001FF" w:csb1="00000000"/>
    <w:embedRegular r:id="rId7" w:fontKey="{80555042-96AE-4C4B-9B29-030B3B415387}"/>
  </w:font>
  <w:font w:name="Cambria">
    <w:panose1 w:val="02040503050406030204"/>
    <w:charset w:val="00"/>
    <w:family w:val="roman"/>
    <w:pitch w:val="variable"/>
    <w:sig w:usb0="E00006FF" w:usb1="420024FF" w:usb2="02000000" w:usb3="00000000" w:csb0="0000019F" w:csb1="00000000"/>
    <w:embedRegular r:id="rId8" w:fontKey="{86B18BDF-4C70-4B46-B28B-FEE09D2A13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3998D" w14:textId="77777777" w:rsidR="00475809"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4C85E" w14:textId="77777777" w:rsidR="00E11BCB" w:rsidRDefault="00E11BCB">
      <w:r>
        <w:separator/>
      </w:r>
    </w:p>
  </w:footnote>
  <w:footnote w:type="continuationSeparator" w:id="0">
    <w:p w14:paraId="1E666F1A" w14:textId="77777777" w:rsidR="00E11BCB" w:rsidRDefault="00E11B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D8E05" w14:textId="77777777" w:rsidR="00475809" w:rsidRDefault="00475809">
    <w:pPr>
      <w:pBdr>
        <w:top w:val="nil"/>
        <w:left w:val="nil"/>
        <w:bottom w:val="nil"/>
        <w:right w:val="nil"/>
        <w:between w:val="nil"/>
      </w:pBdr>
      <w:jc w:val="right"/>
      <w:rPr>
        <w:rFonts w:ascii="Arial" w:eastAsia="Arial" w:hAnsi="Arial" w:cs="Arial"/>
        <w:b/>
        <w:color w:val="000000"/>
        <w:sz w:val="20"/>
        <w:szCs w:val="20"/>
      </w:rPr>
    </w:pPr>
  </w:p>
  <w:p w14:paraId="37BE3966" w14:textId="77777777" w:rsidR="0047580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14:anchorId="3E81555C" wp14:editId="02B47FC5">
          <wp:extent cx="6120765" cy="605790"/>
          <wp:effectExtent l="0" t="0" r="0" b="0"/>
          <wp:docPr id="11518856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p>
  <w:p w14:paraId="17ACC0E5" w14:textId="77777777" w:rsidR="00475809" w:rsidRDefault="00475809">
    <w:pPr>
      <w:pBdr>
        <w:top w:val="nil"/>
        <w:left w:val="nil"/>
        <w:bottom w:val="nil"/>
        <w:right w:val="nil"/>
        <w:between w:val="nil"/>
      </w:pBdr>
      <w:jc w:val="center"/>
      <w:rPr>
        <w:rFonts w:ascii="Arial" w:eastAsia="Arial" w:hAnsi="Arial" w:cs="Arial"/>
        <w:color w:val="000000"/>
        <w:sz w:val="24"/>
        <w:szCs w:val="24"/>
      </w:rPr>
    </w:pPr>
  </w:p>
  <w:p w14:paraId="5970C591" w14:textId="77777777" w:rsidR="00475809" w:rsidRDefault="00000000">
    <w:pPr>
      <w:ind w:right="-262"/>
      <w:jc w:val="center"/>
      <w:rPr>
        <w:b/>
        <w:sz w:val="36"/>
        <w:szCs w:val="36"/>
      </w:rPr>
    </w:pPr>
    <w:r>
      <w:rPr>
        <w:rFonts w:ascii="Roboto" w:eastAsia="Roboto" w:hAnsi="Roboto" w:cs="Roboto"/>
        <w:b/>
        <w:color w:val="1F1F1F"/>
        <w:sz w:val="33"/>
        <w:szCs w:val="33"/>
        <w:highlight w:val="white"/>
      </w:rPr>
      <w:t>La Post Produzione nella Virtual Production</w:t>
    </w:r>
  </w:p>
  <w:p w14:paraId="5658243D" w14:textId="77777777" w:rsidR="00475809" w:rsidRDefault="00000000">
    <w:pPr>
      <w:ind w:right="-262"/>
      <w:jc w:val="center"/>
    </w:pPr>
    <w:r>
      <w:rPr>
        <w:color w:val="000000"/>
        <w:sz w:val="18"/>
        <w:szCs w:val="18"/>
      </w:rPr>
      <w:t xml:space="preserve">Delibera di Giunta Regionale n. 682 del 03/06/2024 e </w:t>
    </w:r>
    <w:r>
      <w:rPr>
        <w:color w:val="000000"/>
        <w:sz w:val="18"/>
        <w:szCs w:val="18"/>
        <w:highlight w:val="yellow"/>
      </w:rPr>
      <w:t>Decreto Dirigenziale</w:t>
    </w:r>
    <w:r>
      <w:rPr>
        <w:color w:val="000000"/>
        <w:sz w:val="18"/>
        <w:szCs w:val="18"/>
      </w:rPr>
      <w:t xml:space="preserve"> n.22423 del 04/10/2024 per le attività formative svolte</w:t>
    </w:r>
  </w:p>
  <w:p w14:paraId="0E732CD4" w14:textId="77777777" w:rsidR="00475809" w:rsidRDefault="00000000">
    <w:pPr>
      <w:ind w:right="-262"/>
      <w:jc w:val="center"/>
    </w:pPr>
    <w:r>
      <w:rPr>
        <w:color w:val="000000"/>
        <w:sz w:val="18"/>
        <w:szCs w:val="18"/>
      </w:rPr>
      <w:t>nell’ambito del progetto Manifatture Digitali Cinema – POR FSE+ 2021-2027</w:t>
    </w:r>
  </w:p>
  <w:p w14:paraId="738B6D5F" w14:textId="77777777" w:rsidR="00475809" w:rsidRDefault="00000000">
    <w:pPr>
      <w:ind w:right="-262"/>
      <w:jc w:val="center"/>
    </w:pPr>
    <w:r>
      <w:rPr>
        <w:color w:val="000000"/>
        <w:sz w:val="18"/>
        <w:szCs w:val="18"/>
      </w:rPr>
      <w:t xml:space="preserve">Agenzia Formativa Fondazione Sistema Toscana </w:t>
    </w:r>
    <w:r>
      <w:rPr>
        <w:color w:val="000000"/>
        <w:sz w:val="16"/>
        <w:szCs w:val="16"/>
      </w:rPr>
      <w:t>(Decreto dirigenziale n. 20945 del 18.09.2024 codice accreditamento OF0395)</w:t>
    </w:r>
  </w:p>
  <w:p w14:paraId="46EFC3BB" w14:textId="77777777" w:rsidR="00475809" w:rsidRDefault="00000000">
    <w:pPr>
      <w:ind w:right="-262"/>
      <w:jc w:val="center"/>
    </w:pPr>
    <w:r>
      <w:rPr>
        <w:b/>
        <w:color w:val="000000"/>
        <w:sz w:val="20"/>
        <w:szCs w:val="20"/>
        <w:highlight w:val="yellow"/>
      </w:rPr>
      <w:t>Il corso è interamente gratuito in quanto finanziato dal Fondo Sociale Europeo Plus 2021/2027</w:t>
    </w:r>
  </w:p>
  <w:p w14:paraId="7734BE43" w14:textId="77777777" w:rsidR="00475809" w:rsidRDefault="00475809">
    <w:pPr>
      <w:pBdr>
        <w:top w:val="nil"/>
        <w:left w:val="nil"/>
        <w:bottom w:val="nil"/>
        <w:right w:val="nil"/>
        <w:between w:val="nil"/>
      </w:pBdr>
      <w:ind w:right="-262"/>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809"/>
    <w:rsid w:val="00077A35"/>
    <w:rsid w:val="00242E06"/>
    <w:rsid w:val="00344544"/>
    <w:rsid w:val="00475809"/>
    <w:rsid w:val="004E0C86"/>
    <w:rsid w:val="006A3297"/>
    <w:rsid w:val="006A449E"/>
    <w:rsid w:val="00911C61"/>
    <w:rsid w:val="009439DA"/>
    <w:rsid w:val="00951802"/>
    <w:rsid w:val="00B76761"/>
    <w:rsid w:val="00CC044E"/>
    <w:rsid w:val="00E010A0"/>
    <w:rsid w:val="00E11BCB"/>
    <w:rsid w:val="00EB0F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20B0A"/>
  <w15:docId w15:val="{C09EE759-1EBB-BD4B-9EF6-151C81424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color w:val="FF0000"/>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a">
    <w:basedOn w:val="TableNormal3"/>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3"/>
    <w:tblPr>
      <w:tblStyleRowBandSize w:val="1"/>
      <w:tblStyleColBandSize w:val="1"/>
      <w:tblCellMar>
        <w:top w:w="55" w:type="dxa"/>
        <w:left w:w="54" w:type="dxa"/>
        <w:bottom w:w="55" w:type="dxa"/>
        <w:right w:w="55" w:type="dxa"/>
      </w:tblCellMar>
    </w:tblPr>
  </w:style>
  <w:style w:type="table" w:customStyle="1" w:styleId="a1">
    <w:basedOn w:val="TableNormal3"/>
    <w:tblPr>
      <w:tblStyleRowBandSize w:val="1"/>
      <w:tblStyleColBandSize w:val="1"/>
      <w:tblCellMar>
        <w:top w:w="55" w:type="dxa"/>
        <w:left w:w="54" w:type="dxa"/>
        <w:bottom w:w="55" w:type="dxa"/>
        <w:right w:w="55" w:type="dxa"/>
      </w:tblCellMar>
    </w:tblPr>
  </w:style>
  <w:style w:type="paragraph" w:customStyle="1" w:styleId="LO-normal">
    <w:name w:val="LO-normal"/>
    <w:qFormat/>
    <w:rsid w:val="000104D1"/>
    <w:pPr>
      <w:suppressAutoHyphens/>
    </w:pPr>
    <w:rPr>
      <w:rFonts w:ascii="Times New Roman" w:eastAsia="NSimSun" w:hAnsi="Times New Roman" w:cs="Arial"/>
      <w:sz w:val="24"/>
      <w:szCs w:val="24"/>
      <w:lang w:val="it-IT" w:eastAsia="zh-CN" w:bidi="hi-IN"/>
    </w:rPr>
  </w:style>
  <w:style w:type="table" w:customStyle="1" w:styleId="a2">
    <w:basedOn w:val="TableNormal1"/>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3">
    <w:basedOn w:val="TableNormal0"/>
    <w:tblPr>
      <w:tblStyleRowBandSize w:val="1"/>
      <w:tblStyleColBandSize w:val="1"/>
      <w:tblCellMar>
        <w:top w:w="55" w:type="dxa"/>
        <w:left w:w="54" w:type="dxa"/>
        <w:bottom w:w="55" w:type="dxa"/>
        <w:right w:w="55" w:type="dxa"/>
      </w:tblCellMar>
    </w:tblPr>
  </w:style>
  <w:style w:type="paragraph" w:customStyle="1" w:styleId="p1">
    <w:name w:val="p1"/>
    <w:basedOn w:val="Normale"/>
    <w:rsid w:val="00911C61"/>
    <w:rPr>
      <w:rFonts w:ascii="Times New Roman" w:eastAsia="Times New Roman" w:hAnsi="Times New Roman" w:cs="Times New Roman"/>
      <w:color w:val="353535"/>
      <w:sz w:val="18"/>
      <w:szCs w:val="18"/>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168182">
      <w:bodyDiv w:val="1"/>
      <w:marLeft w:val="0"/>
      <w:marRight w:val="0"/>
      <w:marTop w:val="0"/>
      <w:marBottom w:val="0"/>
      <w:divBdr>
        <w:top w:val="none" w:sz="0" w:space="0" w:color="auto"/>
        <w:left w:val="none" w:sz="0" w:space="0" w:color="auto"/>
        <w:bottom w:val="none" w:sz="0" w:space="0" w:color="auto"/>
        <w:right w:val="none" w:sz="0" w:space="0" w:color="auto"/>
      </w:divBdr>
    </w:div>
    <w:div w:id="770928181">
      <w:bodyDiv w:val="1"/>
      <w:marLeft w:val="0"/>
      <w:marRight w:val="0"/>
      <w:marTop w:val="0"/>
      <w:marBottom w:val="0"/>
      <w:divBdr>
        <w:top w:val="none" w:sz="0" w:space="0" w:color="auto"/>
        <w:left w:val="none" w:sz="0" w:space="0" w:color="auto"/>
        <w:bottom w:val="none" w:sz="0" w:space="0" w:color="auto"/>
        <w:right w:val="none" w:sz="0" w:space="0" w:color="auto"/>
      </w:divBdr>
    </w:div>
    <w:div w:id="920679995">
      <w:bodyDiv w:val="1"/>
      <w:marLeft w:val="0"/>
      <w:marRight w:val="0"/>
      <w:marTop w:val="0"/>
      <w:marBottom w:val="0"/>
      <w:divBdr>
        <w:top w:val="none" w:sz="0" w:space="0" w:color="auto"/>
        <w:left w:val="none" w:sz="0" w:space="0" w:color="auto"/>
        <w:bottom w:val="none" w:sz="0" w:space="0" w:color="auto"/>
        <w:right w:val="none" w:sz="0" w:space="0" w:color="auto"/>
      </w:divBdr>
    </w:div>
    <w:div w:id="1883715064">
      <w:bodyDiv w:val="1"/>
      <w:marLeft w:val="0"/>
      <w:marRight w:val="0"/>
      <w:marTop w:val="0"/>
      <w:marBottom w:val="0"/>
      <w:divBdr>
        <w:top w:val="none" w:sz="0" w:space="0" w:color="auto"/>
        <w:left w:val="none" w:sz="0" w:space="0" w:color="auto"/>
        <w:bottom w:val="none" w:sz="0" w:space="0" w:color="auto"/>
        <w:right w:val="none" w:sz="0" w:space="0" w:color="auto"/>
      </w:divBdr>
    </w:div>
    <w:div w:id="1896506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crizioni@manifatturedigitalicinema.it" TargetMode="Externa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pXqFPylo27qCcoLdtz3utLk1Ww==">CgMxLjA4AHIhMVV2aktsdmdRdDdrYkNaSHVUSEFQUDBDdTF0TUotSmFR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Pages>
  <Words>894</Words>
  <Characters>5097</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8</cp:revision>
  <dcterms:created xsi:type="dcterms:W3CDTF">2025-09-08T14:13:00Z</dcterms:created>
  <dcterms:modified xsi:type="dcterms:W3CDTF">2025-10-10T09:28:00Z</dcterms:modified>
</cp:coreProperties>
</file>