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70961440" w:rsidR="00AC4FF3" w:rsidRPr="009F36ED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16"/>
          <w:szCs w:val="16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9F36ED" w:rsidRPr="009F36ED">
        <w:rPr>
          <w:b/>
          <w:bCs/>
          <w:sz w:val="20"/>
          <w:szCs w:val="20"/>
          <w:lang w:val="it-IT"/>
        </w:rPr>
        <w:t>3 WEEKEND NELLA POST PRODUZIONE</w:t>
      </w:r>
      <w:r w:rsidR="00EC01D0">
        <w:rPr>
          <w:b/>
          <w:bCs/>
          <w:sz w:val="20"/>
          <w:szCs w:val="20"/>
          <w:lang w:val="it-IT"/>
        </w:rPr>
        <w:t xml:space="preserve">: </w:t>
      </w:r>
      <w:r w:rsidR="009F36ED" w:rsidRPr="009F36ED">
        <w:rPr>
          <w:b/>
          <w:bCs/>
          <w:sz w:val="16"/>
          <w:szCs w:val="16"/>
          <w:lang w:val="it-IT"/>
        </w:rPr>
        <w:t>LAB COLOR GRADING, VFX SUPERVISOR, VFX EDITOR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9042B" w14:textId="77777777" w:rsidR="00224AB8" w:rsidRDefault="00224AB8" w:rsidP="008B7D6C">
      <w:r>
        <w:separator/>
      </w:r>
    </w:p>
  </w:endnote>
  <w:endnote w:type="continuationSeparator" w:id="0">
    <w:p w14:paraId="004D40E2" w14:textId="77777777" w:rsidR="00224AB8" w:rsidRDefault="00224AB8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70510" w14:textId="77777777" w:rsidR="00224AB8" w:rsidRDefault="00224AB8" w:rsidP="008B7D6C">
      <w:r>
        <w:separator/>
      </w:r>
    </w:p>
  </w:footnote>
  <w:footnote w:type="continuationSeparator" w:id="0">
    <w:p w14:paraId="1B1B29E5" w14:textId="77777777" w:rsidR="00224AB8" w:rsidRDefault="00224AB8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0F7F4A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B8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3685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03CC9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9F36ED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C01D0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1371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2026-02-12T17:03:00Z</dcterms:created>
  <dcterms:modified xsi:type="dcterms:W3CDTF">2026-02-13T15:52:00Z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