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138F0A6D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247FC1" w:rsidRPr="00247FC1">
        <w:rPr>
          <w:b/>
          <w:bCs/>
          <w:sz w:val="20"/>
          <w:szCs w:val="20"/>
          <w:lang w:val="it-IT"/>
        </w:rPr>
        <w:t>LA POST PRODUZIONE CON DAVINCI RESOLVE STUDIO - IV EDIZIONE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</w:t>
      </w:r>
      <w:proofErr w:type="spellStart"/>
      <w:r w:rsidRPr="008144A9">
        <w:rPr>
          <w:sz w:val="21"/>
          <w:szCs w:val="21"/>
        </w:rPr>
        <w:t>cod.civ</w:t>
      </w:r>
      <w:proofErr w:type="spellEnd"/>
      <w:r w:rsidRPr="008144A9">
        <w:rPr>
          <w:sz w:val="21"/>
          <w:szCs w:val="21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BCB437" w14:textId="77777777" w:rsidR="00DA029A" w:rsidRDefault="00DA029A" w:rsidP="008B7D6C">
      <w:r>
        <w:separator/>
      </w:r>
    </w:p>
  </w:endnote>
  <w:endnote w:type="continuationSeparator" w:id="0">
    <w:p w14:paraId="04670350" w14:textId="77777777" w:rsidR="00DA029A" w:rsidRDefault="00DA029A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530E12" w14:textId="77777777" w:rsidR="00DA029A" w:rsidRDefault="00DA029A" w:rsidP="008B7D6C">
      <w:r>
        <w:separator/>
      </w:r>
    </w:p>
  </w:footnote>
  <w:footnote w:type="continuationSeparator" w:id="0">
    <w:p w14:paraId="25EC3440" w14:textId="77777777" w:rsidR="00DA029A" w:rsidRDefault="00DA029A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47FC1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C2F31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029A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1368</Words>
  <Characters>7799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2</cp:revision>
  <cp:lastPrinted>2021-12-13T15:40:00Z</cp:lastPrinted>
  <dcterms:created xsi:type="dcterms:W3CDTF">2026-01-30T11:27:00Z</dcterms:created>
  <dcterms:modified xsi:type="dcterms:W3CDTF">2026-01-30T11:27:00Z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