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4948A" w14:textId="77777777" w:rsidR="00FA1403" w:rsidRDefault="00FA1403">
      <w:pPr>
        <w:widowControl w:val="0"/>
        <w:pBdr>
          <w:top w:val="nil"/>
          <w:left w:val="nil"/>
          <w:bottom w:val="nil"/>
          <w:right w:val="nil"/>
          <w:between w:val="nil"/>
        </w:pBdr>
        <w:spacing w:line="276" w:lineRule="auto"/>
        <w:rPr>
          <w:rFonts w:ascii="Arial" w:eastAsia="Arial" w:hAnsi="Arial" w:cs="Arial"/>
          <w:color w:val="000000"/>
        </w:rPr>
      </w:pPr>
    </w:p>
    <w:tbl>
      <w:tblPr>
        <w:tblStyle w:val="a"/>
        <w:tblpPr w:leftFromText="141" w:rightFromText="141" w:vertAnchor="text" w:tblpY="324"/>
        <w:tblW w:w="105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39"/>
        <w:gridCol w:w="8179"/>
      </w:tblGrid>
      <w:tr w:rsidR="00FA1403" w14:paraId="3F7139A9" w14:textId="77777777">
        <w:trPr>
          <w:trHeight w:val="11247"/>
        </w:trPr>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3317C" w14:textId="77777777" w:rsidR="00FA1403" w:rsidRDefault="00000000">
            <w:pPr>
              <w:tabs>
                <w:tab w:val="left" w:pos="2835"/>
              </w:tabs>
              <w:rPr>
                <w:b/>
                <w:bCs/>
                <w:sz w:val="16"/>
                <w:szCs w:val="16"/>
              </w:rPr>
            </w:pPr>
            <w:r>
              <w:rPr>
                <w:b/>
                <w:bCs/>
                <w:sz w:val="16"/>
                <w:szCs w:val="16"/>
              </w:rPr>
              <w:t xml:space="preserve">ARTICOLAZIONE E </w:t>
            </w:r>
          </w:p>
          <w:p w14:paraId="4CBE3ED8" w14:textId="77777777" w:rsidR="00FA1403" w:rsidRDefault="00000000">
            <w:pPr>
              <w:tabs>
                <w:tab w:val="left" w:pos="2835"/>
              </w:tabs>
              <w:rPr>
                <w:b/>
                <w:bCs/>
                <w:sz w:val="16"/>
                <w:szCs w:val="16"/>
              </w:rPr>
            </w:pPr>
            <w:r>
              <w:rPr>
                <w:b/>
                <w:bCs/>
                <w:sz w:val="16"/>
                <w:szCs w:val="16"/>
              </w:rPr>
              <w:t xml:space="preserve">CONTENUTI DEL PERCORSO </w:t>
            </w:r>
          </w:p>
          <w:p w14:paraId="397DD011" w14:textId="77777777" w:rsidR="00FA1403" w:rsidRDefault="00000000">
            <w:pPr>
              <w:tabs>
                <w:tab w:val="left" w:pos="2835"/>
              </w:tabs>
              <w:rPr>
                <w:b/>
                <w:bCs/>
                <w:sz w:val="16"/>
                <w:szCs w:val="16"/>
              </w:rPr>
            </w:pPr>
            <w:r>
              <w:rPr>
                <w:b/>
                <w:bCs/>
                <w:sz w:val="16"/>
                <w:szCs w:val="16"/>
              </w:rPr>
              <w:t>FORMATIVO</w:t>
            </w:r>
          </w:p>
          <w:p w14:paraId="2AA3EFB9" w14:textId="77777777" w:rsidR="00FA1403" w:rsidRDefault="00FA1403">
            <w:pPr>
              <w:tabs>
                <w:tab w:val="left" w:pos="2835"/>
              </w:tabs>
              <w:rPr>
                <w:b/>
                <w:bCs/>
                <w:sz w:val="16"/>
                <w:szCs w:val="16"/>
              </w:rPr>
            </w:pPr>
          </w:p>
          <w:p w14:paraId="6E3053FC" w14:textId="77777777" w:rsidR="00FA1403" w:rsidRDefault="00FA1403">
            <w:pPr>
              <w:tabs>
                <w:tab w:val="left" w:pos="2835"/>
              </w:tabs>
              <w:rPr>
                <w:b/>
                <w:bCs/>
                <w:sz w:val="16"/>
                <w:szCs w:val="16"/>
              </w:rPr>
            </w:pPr>
          </w:p>
          <w:p w14:paraId="4F12EB33" w14:textId="77777777" w:rsidR="00FA1403" w:rsidRDefault="00FA1403">
            <w:pPr>
              <w:tabs>
                <w:tab w:val="left" w:pos="2835"/>
              </w:tabs>
              <w:rPr>
                <w:b/>
                <w:bCs/>
                <w:sz w:val="16"/>
                <w:szCs w:val="16"/>
              </w:rPr>
            </w:pPr>
          </w:p>
          <w:p w14:paraId="23D5D8B9" w14:textId="77777777" w:rsidR="00FA1403" w:rsidRDefault="00FA1403">
            <w:pPr>
              <w:tabs>
                <w:tab w:val="left" w:pos="2835"/>
              </w:tabs>
              <w:rPr>
                <w:b/>
                <w:bCs/>
                <w:sz w:val="16"/>
                <w:szCs w:val="16"/>
              </w:rPr>
            </w:pPr>
          </w:p>
          <w:p w14:paraId="5DE7F8D6" w14:textId="77777777" w:rsidR="00FA1403" w:rsidRDefault="00FA1403">
            <w:pPr>
              <w:tabs>
                <w:tab w:val="left" w:pos="2835"/>
              </w:tabs>
              <w:rPr>
                <w:b/>
                <w:bCs/>
                <w:sz w:val="16"/>
                <w:szCs w:val="16"/>
              </w:rPr>
            </w:pPr>
          </w:p>
          <w:p w14:paraId="27421C76" w14:textId="77777777" w:rsidR="00FA1403" w:rsidRDefault="00FA1403">
            <w:pPr>
              <w:tabs>
                <w:tab w:val="left" w:pos="2835"/>
              </w:tabs>
              <w:rPr>
                <w:b/>
                <w:bCs/>
                <w:sz w:val="16"/>
                <w:szCs w:val="16"/>
              </w:rPr>
            </w:pPr>
          </w:p>
          <w:p w14:paraId="2E4A91DE" w14:textId="77777777" w:rsidR="00FA1403" w:rsidRDefault="00FA1403">
            <w:pPr>
              <w:tabs>
                <w:tab w:val="left" w:pos="2835"/>
              </w:tabs>
              <w:rPr>
                <w:b/>
                <w:bCs/>
                <w:sz w:val="16"/>
                <w:szCs w:val="16"/>
              </w:rPr>
            </w:pPr>
          </w:p>
          <w:p w14:paraId="7DCAB18F" w14:textId="77777777" w:rsidR="00FA1403" w:rsidRDefault="00FA1403">
            <w:pPr>
              <w:tabs>
                <w:tab w:val="left" w:pos="2835"/>
              </w:tabs>
              <w:rPr>
                <w:b/>
                <w:bCs/>
                <w:sz w:val="16"/>
                <w:szCs w:val="16"/>
              </w:rPr>
            </w:pPr>
          </w:p>
          <w:p w14:paraId="640AB8D4" w14:textId="77777777" w:rsidR="00FA1403" w:rsidRDefault="00FA1403">
            <w:pPr>
              <w:tabs>
                <w:tab w:val="left" w:pos="2835"/>
              </w:tabs>
              <w:rPr>
                <w:b/>
                <w:bCs/>
                <w:sz w:val="16"/>
                <w:szCs w:val="16"/>
              </w:rPr>
            </w:pPr>
          </w:p>
          <w:p w14:paraId="0A617CDA" w14:textId="77777777" w:rsidR="00FA1403" w:rsidRDefault="00FA1403">
            <w:pPr>
              <w:tabs>
                <w:tab w:val="left" w:pos="2835"/>
              </w:tabs>
              <w:rPr>
                <w:b/>
                <w:bCs/>
                <w:sz w:val="16"/>
                <w:szCs w:val="16"/>
              </w:rPr>
            </w:pPr>
          </w:p>
          <w:p w14:paraId="58FF76E2" w14:textId="77777777" w:rsidR="00FA1403" w:rsidRDefault="00FA1403">
            <w:pPr>
              <w:tabs>
                <w:tab w:val="left" w:pos="2835"/>
              </w:tabs>
              <w:rPr>
                <w:b/>
                <w:bCs/>
                <w:sz w:val="16"/>
                <w:szCs w:val="16"/>
              </w:rPr>
            </w:pPr>
          </w:p>
          <w:p w14:paraId="5B80A513" w14:textId="77777777" w:rsidR="00FA1403" w:rsidRDefault="00FA1403">
            <w:pPr>
              <w:tabs>
                <w:tab w:val="left" w:pos="2835"/>
              </w:tabs>
              <w:rPr>
                <w:b/>
                <w:bCs/>
                <w:sz w:val="16"/>
                <w:szCs w:val="16"/>
              </w:rPr>
            </w:pPr>
          </w:p>
          <w:p w14:paraId="7149B619" w14:textId="77777777" w:rsidR="00FA1403" w:rsidRDefault="00FA1403">
            <w:pPr>
              <w:tabs>
                <w:tab w:val="left" w:pos="2835"/>
              </w:tabs>
              <w:rPr>
                <w:b/>
                <w:bCs/>
                <w:sz w:val="16"/>
                <w:szCs w:val="16"/>
              </w:rPr>
            </w:pPr>
          </w:p>
          <w:p w14:paraId="33DBC203" w14:textId="77777777" w:rsidR="00FA1403" w:rsidRDefault="00FA1403">
            <w:pPr>
              <w:tabs>
                <w:tab w:val="left" w:pos="2835"/>
              </w:tabs>
              <w:rPr>
                <w:b/>
                <w:bCs/>
                <w:sz w:val="16"/>
                <w:szCs w:val="16"/>
              </w:rPr>
            </w:pPr>
          </w:p>
          <w:p w14:paraId="10AEBA58" w14:textId="77777777" w:rsidR="00FA1403" w:rsidRDefault="00FA1403">
            <w:pPr>
              <w:tabs>
                <w:tab w:val="left" w:pos="2835"/>
              </w:tabs>
              <w:rPr>
                <w:b/>
                <w:bCs/>
                <w:sz w:val="16"/>
                <w:szCs w:val="16"/>
              </w:rPr>
            </w:pPr>
          </w:p>
          <w:p w14:paraId="1A2F7FDD" w14:textId="77777777" w:rsidR="00FA1403" w:rsidRDefault="00000000">
            <w:pPr>
              <w:tabs>
                <w:tab w:val="left" w:pos="2835"/>
              </w:tabs>
              <w:rPr>
                <w:b/>
                <w:bCs/>
                <w:sz w:val="16"/>
                <w:szCs w:val="16"/>
              </w:rPr>
            </w:pPr>
            <w:r>
              <w:rPr>
                <w:b/>
                <w:bCs/>
                <w:sz w:val="16"/>
                <w:szCs w:val="16"/>
              </w:rPr>
              <w:t>DURATA DEL PERCORSO</w:t>
            </w:r>
          </w:p>
          <w:p w14:paraId="2B48F61C" w14:textId="77777777" w:rsidR="00FA1403" w:rsidRDefault="00FA1403">
            <w:pPr>
              <w:tabs>
                <w:tab w:val="left" w:pos="2835"/>
              </w:tabs>
              <w:rPr>
                <w:b/>
                <w:bCs/>
                <w:sz w:val="16"/>
                <w:szCs w:val="16"/>
              </w:rPr>
            </w:pPr>
          </w:p>
          <w:p w14:paraId="29166C2F" w14:textId="77777777" w:rsidR="00FA1403" w:rsidRDefault="00FA1403">
            <w:pPr>
              <w:tabs>
                <w:tab w:val="left" w:pos="2835"/>
              </w:tabs>
              <w:rPr>
                <w:b/>
                <w:bCs/>
                <w:sz w:val="16"/>
                <w:szCs w:val="16"/>
              </w:rPr>
            </w:pPr>
          </w:p>
          <w:p w14:paraId="5C412303" w14:textId="77777777" w:rsidR="00FA1403" w:rsidRDefault="00FA1403">
            <w:pPr>
              <w:tabs>
                <w:tab w:val="left" w:pos="2835"/>
              </w:tabs>
              <w:rPr>
                <w:b/>
                <w:bCs/>
                <w:sz w:val="16"/>
                <w:szCs w:val="16"/>
              </w:rPr>
            </w:pPr>
          </w:p>
          <w:p w14:paraId="49E8FF0F" w14:textId="77777777" w:rsidR="00FA1403" w:rsidRDefault="00FA1403">
            <w:pPr>
              <w:tabs>
                <w:tab w:val="left" w:pos="2835"/>
              </w:tabs>
              <w:rPr>
                <w:b/>
                <w:bCs/>
                <w:sz w:val="16"/>
                <w:szCs w:val="16"/>
              </w:rPr>
            </w:pPr>
          </w:p>
          <w:p w14:paraId="0A8DBB8B" w14:textId="77777777" w:rsidR="00FA1403" w:rsidRDefault="00FA1403">
            <w:pPr>
              <w:tabs>
                <w:tab w:val="left" w:pos="2835"/>
              </w:tabs>
              <w:rPr>
                <w:b/>
                <w:bCs/>
                <w:sz w:val="16"/>
                <w:szCs w:val="16"/>
              </w:rPr>
            </w:pPr>
          </w:p>
          <w:p w14:paraId="7A6075D8" w14:textId="77777777" w:rsidR="00FA1403" w:rsidRDefault="00FA1403">
            <w:pPr>
              <w:tabs>
                <w:tab w:val="left" w:pos="2835"/>
              </w:tabs>
              <w:rPr>
                <w:b/>
                <w:bCs/>
                <w:sz w:val="16"/>
                <w:szCs w:val="16"/>
              </w:rPr>
            </w:pPr>
          </w:p>
          <w:p w14:paraId="6195E211" w14:textId="77777777" w:rsidR="00FA1403" w:rsidRDefault="00FA1403">
            <w:pPr>
              <w:tabs>
                <w:tab w:val="left" w:pos="2835"/>
              </w:tabs>
              <w:rPr>
                <w:b/>
                <w:bCs/>
                <w:sz w:val="16"/>
                <w:szCs w:val="16"/>
              </w:rPr>
            </w:pPr>
          </w:p>
          <w:p w14:paraId="4E0E9718" w14:textId="77777777" w:rsidR="00FA1403" w:rsidRDefault="00FA1403">
            <w:pPr>
              <w:tabs>
                <w:tab w:val="left" w:pos="2835"/>
              </w:tabs>
              <w:rPr>
                <w:b/>
                <w:bCs/>
                <w:sz w:val="16"/>
                <w:szCs w:val="16"/>
              </w:rPr>
            </w:pPr>
          </w:p>
          <w:p w14:paraId="20C7434B" w14:textId="77777777" w:rsidR="00FA1403" w:rsidRDefault="00FA1403">
            <w:pPr>
              <w:tabs>
                <w:tab w:val="left" w:pos="2835"/>
              </w:tabs>
              <w:rPr>
                <w:b/>
                <w:bCs/>
                <w:sz w:val="16"/>
                <w:szCs w:val="16"/>
              </w:rPr>
            </w:pPr>
          </w:p>
          <w:p w14:paraId="176D6A57" w14:textId="77777777" w:rsidR="00FA1403" w:rsidRDefault="00FA1403">
            <w:pPr>
              <w:tabs>
                <w:tab w:val="left" w:pos="2835"/>
              </w:tabs>
              <w:rPr>
                <w:b/>
                <w:bCs/>
                <w:sz w:val="16"/>
                <w:szCs w:val="16"/>
              </w:rPr>
            </w:pPr>
          </w:p>
          <w:p w14:paraId="5B955A21" w14:textId="77777777" w:rsidR="00FA1403" w:rsidRDefault="00FA1403">
            <w:pPr>
              <w:tabs>
                <w:tab w:val="left" w:pos="2835"/>
              </w:tabs>
              <w:rPr>
                <w:b/>
                <w:bCs/>
                <w:sz w:val="16"/>
                <w:szCs w:val="16"/>
              </w:rPr>
            </w:pPr>
          </w:p>
          <w:p w14:paraId="0BAF8B9E" w14:textId="77777777" w:rsidR="00FA1403" w:rsidRDefault="00FA1403">
            <w:pPr>
              <w:tabs>
                <w:tab w:val="left" w:pos="2835"/>
              </w:tabs>
              <w:rPr>
                <w:b/>
                <w:bCs/>
                <w:sz w:val="16"/>
                <w:szCs w:val="16"/>
              </w:rPr>
            </w:pPr>
          </w:p>
          <w:p w14:paraId="688BE7E4" w14:textId="77777777" w:rsidR="00FA1403" w:rsidRDefault="00FA1403">
            <w:pPr>
              <w:tabs>
                <w:tab w:val="left" w:pos="2835"/>
              </w:tabs>
              <w:rPr>
                <w:b/>
                <w:bCs/>
                <w:sz w:val="16"/>
                <w:szCs w:val="16"/>
              </w:rPr>
            </w:pPr>
          </w:p>
          <w:p w14:paraId="5A4BF835" w14:textId="77777777" w:rsidR="00FA1403" w:rsidRDefault="00FA1403">
            <w:pPr>
              <w:tabs>
                <w:tab w:val="left" w:pos="2835"/>
              </w:tabs>
              <w:rPr>
                <w:b/>
                <w:bCs/>
                <w:sz w:val="16"/>
                <w:szCs w:val="16"/>
              </w:rPr>
            </w:pPr>
          </w:p>
          <w:p w14:paraId="2F7DF60D" w14:textId="77777777" w:rsidR="00FA1403" w:rsidRDefault="00FA1403">
            <w:pPr>
              <w:tabs>
                <w:tab w:val="left" w:pos="2835"/>
              </w:tabs>
              <w:rPr>
                <w:b/>
                <w:bCs/>
                <w:sz w:val="16"/>
                <w:szCs w:val="16"/>
              </w:rPr>
            </w:pPr>
          </w:p>
          <w:p w14:paraId="0E5520AD" w14:textId="77777777" w:rsidR="00FA1403" w:rsidRDefault="00FA1403">
            <w:pPr>
              <w:tabs>
                <w:tab w:val="left" w:pos="2835"/>
              </w:tabs>
              <w:rPr>
                <w:b/>
                <w:bCs/>
                <w:sz w:val="16"/>
                <w:szCs w:val="16"/>
              </w:rPr>
            </w:pPr>
          </w:p>
          <w:p w14:paraId="72D3390D" w14:textId="77777777" w:rsidR="00FA1403" w:rsidRDefault="00FA1403">
            <w:pPr>
              <w:tabs>
                <w:tab w:val="left" w:pos="2835"/>
              </w:tabs>
              <w:rPr>
                <w:b/>
                <w:bCs/>
                <w:sz w:val="16"/>
                <w:szCs w:val="16"/>
              </w:rPr>
            </w:pPr>
          </w:p>
          <w:p w14:paraId="2C40AE5F" w14:textId="77777777" w:rsidR="00FA1403" w:rsidRDefault="00FA1403">
            <w:pPr>
              <w:tabs>
                <w:tab w:val="left" w:pos="2835"/>
              </w:tabs>
              <w:rPr>
                <w:b/>
                <w:bCs/>
                <w:sz w:val="16"/>
                <w:szCs w:val="16"/>
              </w:rPr>
            </w:pPr>
          </w:p>
          <w:p w14:paraId="486E35B9" w14:textId="77777777" w:rsidR="00FA1403" w:rsidRDefault="00FA1403">
            <w:pPr>
              <w:tabs>
                <w:tab w:val="left" w:pos="2835"/>
              </w:tabs>
              <w:rPr>
                <w:b/>
                <w:bCs/>
                <w:sz w:val="16"/>
                <w:szCs w:val="16"/>
              </w:rPr>
            </w:pPr>
          </w:p>
          <w:p w14:paraId="470FD16C" w14:textId="77777777" w:rsidR="00FA1403" w:rsidRDefault="00FA1403">
            <w:pPr>
              <w:tabs>
                <w:tab w:val="left" w:pos="2835"/>
              </w:tabs>
              <w:rPr>
                <w:b/>
                <w:bCs/>
                <w:sz w:val="16"/>
                <w:szCs w:val="16"/>
              </w:rPr>
            </w:pPr>
          </w:p>
          <w:p w14:paraId="44E2068F" w14:textId="77777777" w:rsidR="00FA1403" w:rsidRDefault="00FA1403">
            <w:pPr>
              <w:tabs>
                <w:tab w:val="left" w:pos="2835"/>
              </w:tabs>
              <w:rPr>
                <w:b/>
                <w:bCs/>
                <w:sz w:val="16"/>
                <w:szCs w:val="16"/>
              </w:rPr>
            </w:pPr>
          </w:p>
          <w:p w14:paraId="2E226C20" w14:textId="77777777" w:rsidR="00FA1403" w:rsidRDefault="00FA1403">
            <w:pPr>
              <w:tabs>
                <w:tab w:val="left" w:pos="2835"/>
              </w:tabs>
              <w:rPr>
                <w:b/>
                <w:bCs/>
                <w:sz w:val="16"/>
                <w:szCs w:val="16"/>
              </w:rPr>
            </w:pPr>
          </w:p>
          <w:p w14:paraId="799AC8BC" w14:textId="77777777" w:rsidR="00FA1403" w:rsidRDefault="00FA1403">
            <w:pPr>
              <w:tabs>
                <w:tab w:val="left" w:pos="2835"/>
              </w:tabs>
              <w:rPr>
                <w:b/>
                <w:bCs/>
                <w:sz w:val="16"/>
                <w:szCs w:val="16"/>
              </w:rPr>
            </w:pPr>
          </w:p>
          <w:p w14:paraId="4213CE94" w14:textId="77777777" w:rsidR="00FA1403" w:rsidRDefault="00FA1403">
            <w:pPr>
              <w:tabs>
                <w:tab w:val="left" w:pos="2835"/>
              </w:tabs>
              <w:rPr>
                <w:b/>
                <w:bCs/>
                <w:sz w:val="16"/>
                <w:szCs w:val="16"/>
              </w:rPr>
            </w:pPr>
          </w:p>
          <w:p w14:paraId="0CE8EE64" w14:textId="77777777" w:rsidR="00FA1403" w:rsidRDefault="00FA1403">
            <w:pPr>
              <w:tabs>
                <w:tab w:val="left" w:pos="2835"/>
              </w:tabs>
              <w:rPr>
                <w:b/>
                <w:bCs/>
                <w:sz w:val="16"/>
                <w:szCs w:val="16"/>
              </w:rPr>
            </w:pPr>
          </w:p>
          <w:p w14:paraId="5F0E3803" w14:textId="77777777" w:rsidR="00FA1403" w:rsidRDefault="00FA1403">
            <w:pPr>
              <w:tabs>
                <w:tab w:val="left" w:pos="2835"/>
              </w:tabs>
              <w:rPr>
                <w:b/>
                <w:bCs/>
                <w:sz w:val="16"/>
                <w:szCs w:val="16"/>
              </w:rPr>
            </w:pPr>
          </w:p>
          <w:p w14:paraId="3F87A215" w14:textId="77777777" w:rsidR="00FA1403" w:rsidRDefault="00FA1403">
            <w:pPr>
              <w:tabs>
                <w:tab w:val="left" w:pos="2835"/>
              </w:tabs>
              <w:rPr>
                <w:b/>
                <w:bCs/>
                <w:sz w:val="16"/>
                <w:szCs w:val="16"/>
              </w:rPr>
            </w:pPr>
          </w:p>
          <w:p w14:paraId="5161D50C" w14:textId="77777777" w:rsidR="00FA1403" w:rsidRDefault="00FA1403">
            <w:pPr>
              <w:tabs>
                <w:tab w:val="left" w:pos="2835"/>
              </w:tabs>
              <w:rPr>
                <w:b/>
                <w:bCs/>
                <w:sz w:val="16"/>
                <w:szCs w:val="16"/>
              </w:rPr>
            </w:pPr>
          </w:p>
          <w:p w14:paraId="313709E6" w14:textId="77777777" w:rsidR="00FA1403" w:rsidRDefault="00FA1403">
            <w:pPr>
              <w:tabs>
                <w:tab w:val="left" w:pos="2835"/>
              </w:tabs>
              <w:rPr>
                <w:b/>
                <w:bCs/>
                <w:sz w:val="16"/>
                <w:szCs w:val="16"/>
              </w:rPr>
            </w:pPr>
          </w:p>
          <w:p w14:paraId="27837C8C" w14:textId="77777777" w:rsidR="00FA1403" w:rsidRDefault="00FA1403">
            <w:pPr>
              <w:tabs>
                <w:tab w:val="left" w:pos="2835"/>
              </w:tabs>
              <w:rPr>
                <w:b/>
                <w:bCs/>
                <w:sz w:val="16"/>
                <w:szCs w:val="16"/>
              </w:rPr>
            </w:pPr>
          </w:p>
          <w:p w14:paraId="7A4DBEFA" w14:textId="77777777" w:rsidR="00FA1403" w:rsidRDefault="00FA1403">
            <w:pPr>
              <w:tabs>
                <w:tab w:val="left" w:pos="2835"/>
              </w:tabs>
              <w:rPr>
                <w:b/>
                <w:bCs/>
                <w:sz w:val="16"/>
                <w:szCs w:val="16"/>
              </w:rPr>
            </w:pPr>
          </w:p>
          <w:p w14:paraId="13A47EE6" w14:textId="77777777" w:rsidR="00FA1403" w:rsidRDefault="00FA1403">
            <w:pPr>
              <w:tabs>
                <w:tab w:val="left" w:pos="2835"/>
              </w:tabs>
              <w:rPr>
                <w:b/>
                <w:bCs/>
                <w:sz w:val="16"/>
                <w:szCs w:val="16"/>
              </w:rPr>
            </w:pPr>
          </w:p>
          <w:p w14:paraId="28A4FD9F" w14:textId="77777777" w:rsidR="00FA1403" w:rsidRDefault="00FA1403">
            <w:pPr>
              <w:tabs>
                <w:tab w:val="left" w:pos="2835"/>
              </w:tabs>
              <w:rPr>
                <w:b/>
                <w:bCs/>
                <w:sz w:val="16"/>
                <w:szCs w:val="16"/>
              </w:rPr>
            </w:pPr>
          </w:p>
          <w:p w14:paraId="5CA27BDA" w14:textId="77777777" w:rsidR="00FA1403" w:rsidRDefault="00FA1403">
            <w:pPr>
              <w:tabs>
                <w:tab w:val="left" w:pos="2835"/>
              </w:tabs>
              <w:rPr>
                <w:b/>
                <w:bCs/>
                <w:sz w:val="16"/>
                <w:szCs w:val="16"/>
              </w:rPr>
            </w:pPr>
          </w:p>
          <w:p w14:paraId="607631C9" w14:textId="77777777" w:rsidR="00FA1403" w:rsidRDefault="00FA1403">
            <w:pPr>
              <w:tabs>
                <w:tab w:val="left" w:pos="2835"/>
              </w:tabs>
              <w:rPr>
                <w:b/>
                <w:bCs/>
                <w:sz w:val="16"/>
                <w:szCs w:val="16"/>
              </w:rPr>
            </w:pPr>
          </w:p>
          <w:p w14:paraId="3160D2D3" w14:textId="77777777" w:rsidR="00FA1403" w:rsidRDefault="00FA1403">
            <w:pPr>
              <w:tabs>
                <w:tab w:val="left" w:pos="2835"/>
              </w:tabs>
              <w:rPr>
                <w:b/>
                <w:bCs/>
                <w:sz w:val="16"/>
                <w:szCs w:val="16"/>
              </w:rPr>
            </w:pPr>
          </w:p>
          <w:p w14:paraId="6A84A438" w14:textId="77777777" w:rsidR="00FA1403" w:rsidRDefault="00FA1403">
            <w:pPr>
              <w:tabs>
                <w:tab w:val="left" w:pos="2835"/>
              </w:tabs>
              <w:rPr>
                <w:b/>
                <w:bCs/>
                <w:sz w:val="16"/>
                <w:szCs w:val="16"/>
              </w:rPr>
            </w:pPr>
          </w:p>
          <w:p w14:paraId="7D9CE1B1" w14:textId="77777777" w:rsidR="00FA1403" w:rsidRDefault="00FA1403">
            <w:pPr>
              <w:tabs>
                <w:tab w:val="left" w:pos="2835"/>
              </w:tabs>
              <w:rPr>
                <w:b/>
                <w:bCs/>
                <w:sz w:val="16"/>
                <w:szCs w:val="16"/>
              </w:rPr>
            </w:pPr>
          </w:p>
          <w:p w14:paraId="068B2BFB" w14:textId="77777777" w:rsidR="00FA1403" w:rsidRDefault="00FA1403">
            <w:pPr>
              <w:tabs>
                <w:tab w:val="left" w:pos="2835"/>
              </w:tabs>
              <w:rPr>
                <w:b/>
                <w:bCs/>
                <w:sz w:val="16"/>
                <w:szCs w:val="16"/>
              </w:rPr>
            </w:pPr>
          </w:p>
          <w:p w14:paraId="2422E638" w14:textId="77777777" w:rsidR="00FA1403" w:rsidRDefault="00FA1403">
            <w:pPr>
              <w:tabs>
                <w:tab w:val="left" w:pos="2835"/>
              </w:tabs>
              <w:rPr>
                <w:b/>
                <w:bCs/>
                <w:sz w:val="16"/>
                <w:szCs w:val="16"/>
              </w:rPr>
            </w:pPr>
          </w:p>
          <w:p w14:paraId="69E6C85C" w14:textId="77777777" w:rsidR="00FA1403" w:rsidRDefault="00000000">
            <w:pPr>
              <w:tabs>
                <w:tab w:val="left" w:pos="2835"/>
              </w:tabs>
              <w:rPr>
                <w:b/>
                <w:bCs/>
                <w:sz w:val="16"/>
                <w:szCs w:val="16"/>
              </w:rPr>
            </w:pPr>
            <w:r>
              <w:rPr>
                <w:b/>
                <w:bCs/>
                <w:sz w:val="16"/>
                <w:szCs w:val="16"/>
              </w:rPr>
              <w:t>SBOCCHI OCCUPAZIONALI</w:t>
            </w:r>
          </w:p>
          <w:p w14:paraId="55A15F57" w14:textId="77777777" w:rsidR="00FA1403" w:rsidRDefault="00FA1403">
            <w:pPr>
              <w:tabs>
                <w:tab w:val="left" w:pos="2835"/>
              </w:tabs>
              <w:rPr>
                <w:b/>
                <w:bCs/>
                <w:sz w:val="16"/>
                <w:szCs w:val="16"/>
              </w:rPr>
            </w:pPr>
          </w:p>
          <w:p w14:paraId="2AD3785B" w14:textId="77777777" w:rsidR="00FA1403" w:rsidRDefault="00FA1403">
            <w:pPr>
              <w:tabs>
                <w:tab w:val="left" w:pos="2835"/>
              </w:tabs>
              <w:rPr>
                <w:b/>
                <w:bCs/>
                <w:sz w:val="16"/>
                <w:szCs w:val="16"/>
              </w:rPr>
            </w:pPr>
          </w:p>
          <w:p w14:paraId="0DBCF62E" w14:textId="77777777" w:rsidR="00FA1403" w:rsidRDefault="00FA1403">
            <w:pPr>
              <w:tabs>
                <w:tab w:val="left" w:pos="2835"/>
              </w:tabs>
              <w:rPr>
                <w:b/>
                <w:bCs/>
                <w:sz w:val="16"/>
                <w:szCs w:val="16"/>
              </w:rPr>
            </w:pPr>
          </w:p>
          <w:p w14:paraId="253D0241" w14:textId="77777777" w:rsidR="00FA1403" w:rsidRDefault="00FA1403">
            <w:pPr>
              <w:tabs>
                <w:tab w:val="left" w:pos="2835"/>
              </w:tabs>
              <w:rPr>
                <w:b/>
                <w:bCs/>
                <w:sz w:val="16"/>
                <w:szCs w:val="16"/>
              </w:rPr>
            </w:pPr>
          </w:p>
          <w:p w14:paraId="308C2C4A" w14:textId="77777777" w:rsidR="00FA1403" w:rsidRDefault="00FA1403">
            <w:pPr>
              <w:tabs>
                <w:tab w:val="left" w:pos="2835"/>
              </w:tabs>
              <w:rPr>
                <w:b/>
                <w:bCs/>
                <w:sz w:val="16"/>
                <w:szCs w:val="16"/>
              </w:rPr>
            </w:pPr>
          </w:p>
          <w:p w14:paraId="0C8BE0F6" w14:textId="77777777" w:rsidR="00FA1403" w:rsidRDefault="00FA1403">
            <w:pPr>
              <w:tabs>
                <w:tab w:val="left" w:pos="2835"/>
              </w:tabs>
              <w:rPr>
                <w:b/>
                <w:bCs/>
                <w:sz w:val="16"/>
                <w:szCs w:val="16"/>
              </w:rPr>
            </w:pPr>
          </w:p>
          <w:p w14:paraId="6D41FB2E" w14:textId="77777777" w:rsidR="00FA1403" w:rsidRDefault="00FA1403">
            <w:pPr>
              <w:tabs>
                <w:tab w:val="left" w:pos="2835"/>
              </w:tabs>
              <w:rPr>
                <w:b/>
                <w:bCs/>
                <w:sz w:val="16"/>
                <w:szCs w:val="16"/>
              </w:rPr>
            </w:pPr>
          </w:p>
          <w:p w14:paraId="174E0E4C" w14:textId="77777777" w:rsidR="00FA1403" w:rsidRDefault="00FA1403">
            <w:pPr>
              <w:tabs>
                <w:tab w:val="left" w:pos="2835"/>
              </w:tabs>
              <w:rPr>
                <w:b/>
                <w:bCs/>
                <w:sz w:val="16"/>
                <w:szCs w:val="16"/>
              </w:rPr>
            </w:pPr>
          </w:p>
          <w:p w14:paraId="28873361" w14:textId="77777777" w:rsidR="00FA1403" w:rsidRDefault="00FA1403">
            <w:pPr>
              <w:tabs>
                <w:tab w:val="left" w:pos="2835"/>
              </w:tabs>
              <w:rPr>
                <w:b/>
                <w:bCs/>
                <w:sz w:val="16"/>
                <w:szCs w:val="16"/>
              </w:rPr>
            </w:pPr>
          </w:p>
          <w:p w14:paraId="65CAEBCC" w14:textId="77777777" w:rsidR="00FA1403" w:rsidRDefault="00000000">
            <w:pPr>
              <w:tabs>
                <w:tab w:val="left" w:pos="2835"/>
              </w:tabs>
              <w:rPr>
                <w:b/>
                <w:bCs/>
                <w:sz w:val="16"/>
                <w:szCs w:val="16"/>
              </w:rPr>
            </w:pPr>
            <w:r>
              <w:rPr>
                <w:b/>
                <w:bCs/>
                <w:sz w:val="16"/>
                <w:szCs w:val="16"/>
              </w:rPr>
              <w:t>REQUISITI ACCESSO E DESTINATARI</w:t>
            </w:r>
          </w:p>
          <w:p w14:paraId="34C4EFF7" w14:textId="77777777" w:rsidR="00FA1403" w:rsidRDefault="00FA1403">
            <w:pPr>
              <w:tabs>
                <w:tab w:val="left" w:pos="2835"/>
              </w:tabs>
              <w:rPr>
                <w:b/>
                <w:bCs/>
                <w:sz w:val="16"/>
                <w:szCs w:val="16"/>
              </w:rPr>
            </w:pPr>
          </w:p>
          <w:p w14:paraId="02369E11" w14:textId="77777777" w:rsidR="00FA1403" w:rsidRDefault="00FA1403">
            <w:pPr>
              <w:tabs>
                <w:tab w:val="left" w:pos="2835"/>
              </w:tabs>
              <w:rPr>
                <w:b/>
                <w:bCs/>
                <w:sz w:val="16"/>
                <w:szCs w:val="16"/>
              </w:rPr>
            </w:pPr>
          </w:p>
          <w:p w14:paraId="045AA2A9" w14:textId="77777777" w:rsidR="00FA1403" w:rsidRDefault="00FA1403">
            <w:pPr>
              <w:tabs>
                <w:tab w:val="left" w:pos="2835"/>
              </w:tabs>
              <w:rPr>
                <w:b/>
                <w:bCs/>
                <w:sz w:val="16"/>
                <w:szCs w:val="16"/>
              </w:rPr>
            </w:pPr>
          </w:p>
          <w:p w14:paraId="241ECE84" w14:textId="77777777" w:rsidR="00FA1403" w:rsidRDefault="00FA1403">
            <w:pPr>
              <w:tabs>
                <w:tab w:val="left" w:pos="2835"/>
              </w:tabs>
              <w:rPr>
                <w:b/>
                <w:bCs/>
                <w:sz w:val="16"/>
                <w:szCs w:val="16"/>
              </w:rPr>
            </w:pPr>
          </w:p>
          <w:p w14:paraId="4CE5735D" w14:textId="77777777" w:rsidR="00FA1403" w:rsidRDefault="00FA1403">
            <w:pPr>
              <w:tabs>
                <w:tab w:val="left" w:pos="2835"/>
              </w:tabs>
              <w:rPr>
                <w:b/>
                <w:bCs/>
                <w:sz w:val="16"/>
                <w:szCs w:val="16"/>
              </w:rPr>
            </w:pPr>
          </w:p>
          <w:p w14:paraId="19878414" w14:textId="77777777" w:rsidR="00FA1403" w:rsidRDefault="00FA1403">
            <w:pPr>
              <w:tabs>
                <w:tab w:val="left" w:pos="2835"/>
              </w:tabs>
              <w:rPr>
                <w:b/>
                <w:bCs/>
                <w:sz w:val="16"/>
                <w:szCs w:val="16"/>
              </w:rPr>
            </w:pPr>
          </w:p>
          <w:p w14:paraId="7EE2A16B" w14:textId="77777777" w:rsidR="00FA1403" w:rsidRDefault="00FA1403">
            <w:pPr>
              <w:tabs>
                <w:tab w:val="left" w:pos="2835"/>
              </w:tabs>
              <w:rPr>
                <w:b/>
                <w:bCs/>
                <w:sz w:val="16"/>
                <w:szCs w:val="16"/>
              </w:rPr>
            </w:pPr>
          </w:p>
          <w:p w14:paraId="575781E0" w14:textId="77777777" w:rsidR="00FA1403" w:rsidRDefault="00FA1403">
            <w:pPr>
              <w:tabs>
                <w:tab w:val="left" w:pos="2835"/>
              </w:tabs>
              <w:rPr>
                <w:b/>
                <w:bCs/>
                <w:sz w:val="16"/>
                <w:szCs w:val="16"/>
              </w:rPr>
            </w:pPr>
          </w:p>
          <w:p w14:paraId="531E5FE4" w14:textId="77777777" w:rsidR="00FA1403" w:rsidRDefault="00FA1403">
            <w:pPr>
              <w:tabs>
                <w:tab w:val="left" w:pos="2835"/>
              </w:tabs>
              <w:rPr>
                <w:b/>
                <w:bCs/>
                <w:sz w:val="16"/>
                <w:szCs w:val="16"/>
              </w:rPr>
            </w:pPr>
          </w:p>
          <w:p w14:paraId="4F518EC9" w14:textId="77777777" w:rsidR="00FA1403" w:rsidRDefault="00FA1403">
            <w:pPr>
              <w:tabs>
                <w:tab w:val="left" w:pos="2835"/>
              </w:tabs>
              <w:rPr>
                <w:b/>
                <w:bCs/>
                <w:sz w:val="16"/>
                <w:szCs w:val="16"/>
              </w:rPr>
            </w:pPr>
          </w:p>
          <w:p w14:paraId="06DF9083" w14:textId="77777777" w:rsidR="00FA1403" w:rsidRDefault="00FA1403">
            <w:pPr>
              <w:tabs>
                <w:tab w:val="left" w:pos="2835"/>
              </w:tabs>
              <w:rPr>
                <w:b/>
                <w:bCs/>
                <w:sz w:val="16"/>
                <w:szCs w:val="16"/>
              </w:rPr>
            </w:pPr>
          </w:p>
          <w:p w14:paraId="49B79CC0" w14:textId="77777777" w:rsidR="00FA1403" w:rsidRDefault="00FA1403">
            <w:pPr>
              <w:tabs>
                <w:tab w:val="left" w:pos="2835"/>
              </w:tabs>
              <w:rPr>
                <w:b/>
                <w:bCs/>
                <w:sz w:val="16"/>
                <w:szCs w:val="16"/>
              </w:rPr>
            </w:pPr>
          </w:p>
          <w:p w14:paraId="24053D34" w14:textId="77777777" w:rsidR="00FA1403" w:rsidRDefault="00FA1403">
            <w:pPr>
              <w:tabs>
                <w:tab w:val="left" w:pos="2835"/>
              </w:tabs>
              <w:rPr>
                <w:b/>
                <w:bCs/>
                <w:sz w:val="16"/>
                <w:szCs w:val="16"/>
              </w:rPr>
            </w:pPr>
          </w:p>
          <w:p w14:paraId="7809CA5B" w14:textId="77777777" w:rsidR="00FA1403" w:rsidRDefault="00FA1403">
            <w:pPr>
              <w:tabs>
                <w:tab w:val="left" w:pos="2835"/>
              </w:tabs>
              <w:rPr>
                <w:b/>
                <w:bCs/>
                <w:sz w:val="16"/>
                <w:szCs w:val="16"/>
              </w:rPr>
            </w:pPr>
          </w:p>
          <w:p w14:paraId="2AA4F66D" w14:textId="77777777" w:rsidR="00FA1403" w:rsidRDefault="00000000">
            <w:pPr>
              <w:tabs>
                <w:tab w:val="left" w:pos="2835"/>
              </w:tabs>
              <w:rPr>
                <w:b/>
                <w:bCs/>
                <w:sz w:val="16"/>
                <w:szCs w:val="16"/>
              </w:rPr>
            </w:pPr>
            <w:r>
              <w:rPr>
                <w:b/>
                <w:bCs/>
                <w:sz w:val="16"/>
                <w:szCs w:val="16"/>
              </w:rPr>
              <w:t>MODALITA’ DI SELEZIONE</w:t>
            </w:r>
          </w:p>
          <w:p w14:paraId="158E86B2" w14:textId="77777777" w:rsidR="00FA1403" w:rsidRDefault="00FA1403">
            <w:pPr>
              <w:tabs>
                <w:tab w:val="left" w:pos="2835"/>
              </w:tabs>
              <w:rPr>
                <w:b/>
                <w:bCs/>
                <w:sz w:val="16"/>
                <w:szCs w:val="16"/>
              </w:rPr>
            </w:pPr>
          </w:p>
          <w:p w14:paraId="17D21F00" w14:textId="77777777" w:rsidR="00FA1403" w:rsidRDefault="00FA1403">
            <w:pPr>
              <w:tabs>
                <w:tab w:val="left" w:pos="2835"/>
              </w:tabs>
              <w:rPr>
                <w:b/>
                <w:bCs/>
                <w:sz w:val="16"/>
                <w:szCs w:val="16"/>
              </w:rPr>
            </w:pPr>
          </w:p>
          <w:p w14:paraId="72FC0FA6" w14:textId="77777777" w:rsidR="00FA1403" w:rsidRDefault="00000000">
            <w:pPr>
              <w:tabs>
                <w:tab w:val="left" w:pos="2835"/>
              </w:tabs>
              <w:rPr>
                <w:b/>
                <w:bCs/>
                <w:sz w:val="16"/>
                <w:szCs w:val="16"/>
              </w:rPr>
            </w:pPr>
            <w:r>
              <w:rPr>
                <w:b/>
                <w:bCs/>
                <w:sz w:val="16"/>
                <w:szCs w:val="16"/>
              </w:rPr>
              <w:t>RICONOSCIMENTO CREDITI IN INGRESSO</w:t>
            </w:r>
          </w:p>
          <w:p w14:paraId="4AF14C8A" w14:textId="77777777" w:rsidR="00FA1403" w:rsidRDefault="00FA1403">
            <w:pPr>
              <w:tabs>
                <w:tab w:val="left" w:pos="2835"/>
              </w:tabs>
              <w:rPr>
                <w:b/>
                <w:bCs/>
                <w:sz w:val="16"/>
                <w:szCs w:val="16"/>
              </w:rPr>
            </w:pPr>
          </w:p>
          <w:p w14:paraId="26122014" w14:textId="77777777" w:rsidR="00FA1403" w:rsidRDefault="00000000">
            <w:pPr>
              <w:tabs>
                <w:tab w:val="left" w:pos="2835"/>
              </w:tabs>
              <w:rPr>
                <w:b/>
                <w:bCs/>
                <w:sz w:val="16"/>
                <w:szCs w:val="16"/>
              </w:rPr>
            </w:pPr>
            <w:r>
              <w:rPr>
                <w:b/>
                <w:bCs/>
                <w:sz w:val="16"/>
                <w:szCs w:val="16"/>
              </w:rPr>
              <w:t xml:space="preserve">INFORMAZIONI E </w:t>
            </w:r>
          </w:p>
          <w:p w14:paraId="20655FDB" w14:textId="77777777" w:rsidR="00FA1403" w:rsidRDefault="00000000">
            <w:pPr>
              <w:tabs>
                <w:tab w:val="left" w:pos="2835"/>
              </w:tabs>
              <w:rPr>
                <w:b/>
                <w:bCs/>
                <w:sz w:val="16"/>
                <w:szCs w:val="16"/>
              </w:rPr>
            </w:pPr>
            <w:r>
              <w:rPr>
                <w:b/>
                <w:bCs/>
                <w:sz w:val="16"/>
                <w:szCs w:val="16"/>
              </w:rPr>
              <w:t>ISCRIZIONI</w:t>
            </w:r>
          </w:p>
          <w:p w14:paraId="6C1B1E10" w14:textId="77777777" w:rsidR="00FA1403" w:rsidRDefault="00FA1403">
            <w:pPr>
              <w:tabs>
                <w:tab w:val="left" w:pos="2835"/>
              </w:tabs>
              <w:rPr>
                <w:b/>
                <w:bCs/>
                <w:sz w:val="16"/>
                <w:szCs w:val="16"/>
              </w:rPr>
            </w:pPr>
          </w:p>
          <w:p w14:paraId="675D2CEB" w14:textId="77777777" w:rsidR="00FA1403" w:rsidRDefault="00FA1403">
            <w:pPr>
              <w:tabs>
                <w:tab w:val="left" w:pos="2835"/>
              </w:tabs>
              <w:rPr>
                <w:b/>
                <w:bCs/>
                <w:sz w:val="16"/>
                <w:szCs w:val="16"/>
              </w:rPr>
            </w:pPr>
          </w:p>
          <w:p w14:paraId="7C911CCB" w14:textId="77777777" w:rsidR="00FA1403" w:rsidRDefault="00000000">
            <w:pPr>
              <w:tabs>
                <w:tab w:val="left" w:pos="2835"/>
              </w:tabs>
              <w:rPr>
                <w:b/>
                <w:bCs/>
                <w:sz w:val="16"/>
                <w:szCs w:val="16"/>
              </w:rPr>
            </w:pPr>
            <w:r>
              <w:rPr>
                <w:b/>
                <w:bCs/>
                <w:sz w:val="16"/>
                <w:szCs w:val="16"/>
              </w:rPr>
              <w:t>SEDE DI SVOLGIMENTO</w:t>
            </w:r>
          </w:p>
          <w:p w14:paraId="660A8763" w14:textId="77777777" w:rsidR="00FA1403" w:rsidRDefault="00FA1403">
            <w:pPr>
              <w:tabs>
                <w:tab w:val="left" w:pos="2835"/>
              </w:tabs>
              <w:rPr>
                <w:b/>
                <w:bCs/>
                <w:sz w:val="16"/>
                <w:szCs w:val="16"/>
              </w:rPr>
            </w:pPr>
          </w:p>
          <w:p w14:paraId="3CF8D3AE" w14:textId="77777777" w:rsidR="00FA1403" w:rsidRDefault="00000000">
            <w:pPr>
              <w:tabs>
                <w:tab w:val="left" w:pos="2835"/>
              </w:tabs>
            </w:pPr>
            <w:r>
              <w:rPr>
                <w:b/>
                <w:bCs/>
                <w:sz w:val="16"/>
                <w:szCs w:val="16"/>
              </w:rPr>
              <w:t>INDICAZIONI SULLA FREQUENZA DEL PERCORSO</w:t>
            </w:r>
          </w:p>
        </w:tc>
        <w:tc>
          <w:tcPr>
            <w:tcW w:w="8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DD9793" w14:textId="77777777" w:rsidR="00FA1403" w:rsidRDefault="00000000">
            <w:pPr>
              <w:pBdr>
                <w:top w:val="nil"/>
                <w:left w:val="nil"/>
                <w:bottom w:val="nil"/>
                <w:right w:val="nil"/>
                <w:between w:val="nil"/>
              </w:pBdr>
              <w:jc w:val="both"/>
              <w:rPr>
                <w:rFonts w:ascii="Helvetica Neue" w:eastAsia="Helvetica Neue" w:hAnsi="Helvetica Neue" w:cs="Helvetica Neue"/>
                <w:i/>
                <w:iCs/>
                <w:color w:val="000000"/>
                <w:sz w:val="18"/>
                <w:szCs w:val="18"/>
                <w:highlight w:val="white"/>
              </w:rPr>
            </w:pPr>
            <w:r>
              <w:rPr>
                <w:rFonts w:ascii="Helvetica Neue" w:eastAsia="Helvetica Neue" w:hAnsi="Helvetica Neue" w:cs="Helvetica Neue"/>
                <w:color w:val="000000"/>
                <w:sz w:val="18"/>
                <w:szCs w:val="18"/>
                <w:highlight w:val="white"/>
              </w:rPr>
              <w:lastRenderedPageBreak/>
              <w:t xml:space="preserve">La Residenza di Cinema Documentario </w:t>
            </w:r>
            <w:r>
              <w:rPr>
                <w:rFonts w:ascii="Helvetica Neue" w:eastAsia="Helvetica Neue" w:hAnsi="Helvetica Neue" w:cs="Helvetica Neue"/>
                <w:i/>
                <w:iCs/>
                <w:color w:val="000000"/>
                <w:sz w:val="18"/>
                <w:szCs w:val="18"/>
                <w:highlight w:val="white"/>
              </w:rPr>
              <w:t xml:space="preserve">ULISSE </w:t>
            </w:r>
            <w:r>
              <w:rPr>
                <w:rFonts w:ascii="Helvetica Neue" w:eastAsia="Helvetica Neue" w:hAnsi="Helvetica Neue" w:cs="Helvetica Neue"/>
                <w:color w:val="000000"/>
                <w:sz w:val="18"/>
                <w:szCs w:val="18"/>
                <w:highlight w:val="white"/>
              </w:rPr>
              <w:t>torna con una seconda edizione</w:t>
            </w:r>
            <w:r>
              <w:rPr>
                <w:rFonts w:ascii="Helvetica Neue" w:eastAsia="Helvetica Neue" w:hAnsi="Helvetica Neue" w:cs="Helvetica Neue"/>
                <w:sz w:val="18"/>
                <w:szCs w:val="18"/>
                <w:highlight w:val="white"/>
              </w:rPr>
              <w:t>.</w:t>
            </w:r>
            <w:r>
              <w:rPr>
                <w:rFonts w:ascii="Helvetica Neue" w:eastAsia="Helvetica Neue" w:hAnsi="Helvetica Neue" w:cs="Helvetica Neue"/>
                <w:i/>
                <w:iCs/>
                <w:sz w:val="18"/>
                <w:szCs w:val="18"/>
                <w:highlight w:val="white"/>
              </w:rPr>
              <w:t xml:space="preserve"> </w:t>
            </w:r>
            <w:r>
              <w:rPr>
                <w:rFonts w:ascii="Helvetica Neue" w:eastAsia="Helvetica Neue" w:hAnsi="Helvetica Neue" w:cs="Helvetica Neue"/>
                <w:i/>
                <w:iCs/>
                <w:color w:val="000000"/>
                <w:sz w:val="18"/>
                <w:szCs w:val="18"/>
                <w:highlight w:val="white"/>
              </w:rPr>
              <w:t xml:space="preserve"> </w:t>
            </w:r>
          </w:p>
          <w:p w14:paraId="400CA251" w14:textId="77777777" w:rsidR="00FA1403" w:rsidRDefault="00000000">
            <w:pPr>
              <w:pBdr>
                <w:top w:val="nil"/>
                <w:left w:val="nil"/>
                <w:bottom w:val="nil"/>
                <w:right w:val="nil"/>
                <w:between w:val="nil"/>
              </w:pBdr>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sz w:val="18"/>
                <w:szCs w:val="18"/>
                <w:highlight w:val="white"/>
              </w:rPr>
              <w:t>U</w:t>
            </w:r>
            <w:r>
              <w:rPr>
                <w:rFonts w:ascii="Helvetica Neue" w:eastAsia="Helvetica Neue" w:hAnsi="Helvetica Neue" w:cs="Helvetica Neue"/>
                <w:color w:val="000000"/>
                <w:sz w:val="18"/>
                <w:szCs w:val="18"/>
                <w:highlight w:val="white"/>
              </w:rPr>
              <w:t xml:space="preserve">n percorso residenziale totalmente realizzato in Toscana, tra Firenze, Prato e Pistoia, all’interno delle Manifatture Digitali Cinema, promossa da Toscana Film Commission di Fondazione Sistema Toscana e Echivisivi in collaborazione con Greenwich e Festival dei Popoli e da un’idea di Samuele Rossi. </w:t>
            </w:r>
            <w:r>
              <w:rPr>
                <w:rFonts w:ascii="Helvetica Neue" w:eastAsia="Helvetica Neue" w:hAnsi="Helvetica Neue" w:cs="Helvetica Neue"/>
                <w:sz w:val="18"/>
                <w:szCs w:val="18"/>
                <w:highlight w:val="white"/>
              </w:rPr>
              <w:t>La residenza</w:t>
            </w:r>
            <w:r>
              <w:rPr>
                <w:rFonts w:ascii="Helvetica Neue" w:eastAsia="Helvetica Neue" w:hAnsi="Helvetica Neue" w:cs="Helvetica Neue"/>
                <w:color w:val="000000"/>
                <w:sz w:val="18"/>
                <w:szCs w:val="18"/>
                <w:highlight w:val="white"/>
              </w:rPr>
              <w:t xml:space="preserve"> è destinat</w:t>
            </w:r>
            <w:r>
              <w:rPr>
                <w:rFonts w:ascii="Helvetica Neue" w:eastAsia="Helvetica Neue" w:hAnsi="Helvetica Neue" w:cs="Helvetica Neue"/>
                <w:sz w:val="18"/>
                <w:szCs w:val="18"/>
                <w:highlight w:val="white"/>
              </w:rPr>
              <w:t>a</w:t>
            </w:r>
            <w:r>
              <w:rPr>
                <w:rFonts w:ascii="Helvetica Neue" w:eastAsia="Helvetica Neue" w:hAnsi="Helvetica Neue" w:cs="Helvetica Neue"/>
                <w:color w:val="000000"/>
                <w:sz w:val="18"/>
                <w:szCs w:val="18"/>
                <w:highlight w:val="white"/>
              </w:rPr>
              <w:t xml:space="preserve"> </w:t>
            </w:r>
            <w:r>
              <w:rPr>
                <w:rFonts w:ascii="Helvetica Neue" w:eastAsia="Helvetica Neue" w:hAnsi="Helvetica Neue" w:cs="Helvetica Neue"/>
                <w:b/>
                <w:bCs/>
                <w:color w:val="000000"/>
                <w:sz w:val="18"/>
                <w:szCs w:val="18"/>
                <w:highlight w:val="white"/>
              </w:rPr>
              <w:t>a 12 aspiranti registi e sceneggiatori</w:t>
            </w:r>
            <w:r>
              <w:rPr>
                <w:rFonts w:ascii="Helvetica Neue" w:eastAsia="Helvetica Neue" w:hAnsi="Helvetica Neue" w:cs="Helvetica Neue"/>
                <w:color w:val="000000"/>
                <w:sz w:val="18"/>
                <w:szCs w:val="18"/>
                <w:highlight w:val="white"/>
              </w:rPr>
              <w:t>, con particolare attenzione alle nuove generazioni, desiderosi di aprirsi al cinema del reale e focalizzato al dialogo con i principali professionisti del settore a livello nazionale e internazionale.</w:t>
            </w:r>
          </w:p>
          <w:p w14:paraId="3FBBD4F1" w14:textId="77777777" w:rsidR="00FA1403" w:rsidRDefault="00000000">
            <w:pPr>
              <w:pBdr>
                <w:top w:val="nil"/>
                <w:left w:val="nil"/>
                <w:bottom w:val="nil"/>
                <w:right w:val="nil"/>
                <w:between w:val="nil"/>
              </w:pBdr>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i/>
                <w:iCs/>
                <w:color w:val="000000"/>
                <w:sz w:val="18"/>
                <w:szCs w:val="18"/>
                <w:highlight w:val="white"/>
              </w:rPr>
              <w:t>ULISSE</w:t>
            </w:r>
            <w:r>
              <w:rPr>
                <w:rFonts w:ascii="Helvetica Neue" w:eastAsia="Helvetica Neue" w:hAnsi="Helvetica Neue" w:cs="Helvetica Neue"/>
                <w:color w:val="000000"/>
                <w:sz w:val="18"/>
                <w:szCs w:val="18"/>
                <w:highlight w:val="white"/>
              </w:rPr>
              <w:t xml:space="preserve"> rappresenta la volontà di colmare un vuoto nei percorsi formativi ad oggi presenti nel settore della formazione audiovisiva documentaria e valorizzare i punti di forza che il territorio toscano esprime storicamente sul cinema del reale. Obiettivo della residenza, infatti, è quello di radunare all’interno di un contesto protetto interessati provenienti da tutta Italia al fine di stimolare prima di tutto un modo di guardare alla realtà, poi i linguaggi e le tecniche per narrarla ai fini dell’elaborazione di un dettagliato e solido progetto di film documentario (</w:t>
            </w:r>
            <w:r>
              <w:rPr>
                <w:rFonts w:ascii="Helvetica Neue" w:eastAsia="Helvetica Neue" w:hAnsi="Helvetica Neue" w:cs="Helvetica Neue"/>
                <w:b/>
                <w:bCs/>
                <w:color w:val="000000"/>
                <w:sz w:val="18"/>
                <w:szCs w:val="18"/>
                <w:highlight w:val="white"/>
              </w:rPr>
              <w:t>project work individuale</w:t>
            </w:r>
            <w:r>
              <w:rPr>
                <w:rFonts w:ascii="Helvetica Neue" w:eastAsia="Helvetica Neue" w:hAnsi="Helvetica Neue" w:cs="Helvetica Neue"/>
                <w:color w:val="000000"/>
                <w:sz w:val="18"/>
                <w:szCs w:val="18"/>
                <w:highlight w:val="white"/>
              </w:rPr>
              <w:t xml:space="preserve">) da presentare al mercato nazionale ed internazionale. </w:t>
            </w:r>
            <w:r>
              <w:rPr>
                <w:rFonts w:ascii="Helvetica Neue" w:eastAsia="Helvetica Neue" w:hAnsi="Helvetica Neue" w:cs="Helvetica Neue"/>
                <w:i/>
                <w:iCs/>
                <w:color w:val="000000"/>
                <w:sz w:val="18"/>
                <w:szCs w:val="18"/>
                <w:highlight w:val="white"/>
              </w:rPr>
              <w:t>ULISSE</w:t>
            </w:r>
            <w:r>
              <w:rPr>
                <w:rFonts w:ascii="Helvetica Neue" w:eastAsia="Helvetica Neue" w:hAnsi="Helvetica Neue" w:cs="Helvetica Neue"/>
                <w:color w:val="000000"/>
                <w:sz w:val="18"/>
                <w:szCs w:val="18"/>
                <w:highlight w:val="white"/>
              </w:rPr>
              <w:t xml:space="preserve"> rappresenta dunque uno spazio immersivo a 360° teso a supportare la crescita dell’approccio personale e al contempo strutturare l’accesso al settore del cinema documentario nelle sue varie forme.</w:t>
            </w:r>
          </w:p>
          <w:p w14:paraId="23E50163" w14:textId="77777777" w:rsidR="00FA1403" w:rsidRDefault="00FA1403">
            <w:pPr>
              <w:pBdr>
                <w:top w:val="nil"/>
                <w:left w:val="nil"/>
                <w:bottom w:val="nil"/>
                <w:right w:val="nil"/>
                <w:between w:val="nil"/>
              </w:pBdr>
              <w:jc w:val="both"/>
              <w:rPr>
                <w:rFonts w:ascii="Helvetica Neue" w:eastAsia="Helvetica Neue" w:hAnsi="Helvetica Neue" w:cs="Helvetica Neue"/>
                <w:color w:val="000000"/>
                <w:highlight w:val="white"/>
              </w:rPr>
            </w:pPr>
          </w:p>
          <w:p w14:paraId="2372F2A8" w14:textId="4F60C236" w:rsidR="00FA1403" w:rsidRDefault="00000000">
            <w:pPr>
              <w:pBdr>
                <w:top w:val="nil"/>
                <w:left w:val="nil"/>
                <w:bottom w:val="nil"/>
                <w:right w:val="nil"/>
                <w:between w:val="nil"/>
              </w:pBdr>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sz w:val="18"/>
                <w:szCs w:val="18"/>
              </w:rPr>
              <w:t xml:space="preserve">La Residenza si articola </w:t>
            </w:r>
            <w:r>
              <w:rPr>
                <w:rFonts w:ascii="Helvetica Neue" w:eastAsia="Helvetica Neue" w:hAnsi="Helvetica Neue" w:cs="Helvetica Neue"/>
                <w:b/>
                <w:bCs/>
                <w:sz w:val="18"/>
                <w:szCs w:val="18"/>
              </w:rPr>
              <w:t>tra i mesi di giugno e novembre 2026</w:t>
            </w:r>
            <w:r>
              <w:rPr>
                <w:rFonts w:ascii="Helvetica Neue" w:eastAsia="Helvetica Neue" w:hAnsi="Helvetica Neue" w:cs="Helvetica Neue"/>
                <w:sz w:val="18"/>
                <w:szCs w:val="18"/>
              </w:rPr>
              <w:t xml:space="preserve"> ed è destinata fino ad un massimo di </w:t>
            </w:r>
            <w:r>
              <w:rPr>
                <w:rFonts w:ascii="Helvetica Neue" w:eastAsia="Helvetica Neue" w:hAnsi="Helvetica Neue" w:cs="Helvetica Neue"/>
                <w:b/>
                <w:bCs/>
                <w:sz w:val="18"/>
                <w:szCs w:val="18"/>
              </w:rPr>
              <w:t>12 partecipanti</w:t>
            </w:r>
            <w:r>
              <w:rPr>
                <w:rFonts w:ascii="Helvetica Neue" w:eastAsia="Helvetica Neue" w:hAnsi="Helvetica Neue" w:cs="Helvetica Neue"/>
                <w:sz w:val="18"/>
                <w:szCs w:val="18"/>
              </w:rPr>
              <w:t>. Comprende </w:t>
            </w:r>
            <w:r>
              <w:rPr>
                <w:rFonts w:ascii="Helvetica Neue" w:eastAsia="Helvetica Neue" w:hAnsi="Helvetica Neue" w:cs="Helvetica Neue"/>
                <w:b/>
                <w:bCs/>
                <w:sz w:val="18"/>
                <w:szCs w:val="18"/>
              </w:rPr>
              <w:t>2 sessioni residenziali in presenza</w:t>
            </w:r>
            <w:r>
              <w:rPr>
                <w:rFonts w:ascii="Helvetica Neue" w:eastAsia="Helvetica Neue" w:hAnsi="Helvetica Neue" w:cs="Helvetica Neue"/>
                <w:sz w:val="18"/>
                <w:szCs w:val="18"/>
              </w:rPr>
              <w:t xml:space="preserve"> (giugno, novembre), </w:t>
            </w:r>
            <w:r>
              <w:rPr>
                <w:rFonts w:ascii="Helvetica Neue" w:eastAsia="Helvetica Neue" w:hAnsi="Helvetica Neue" w:cs="Helvetica Neue"/>
                <w:b/>
                <w:bCs/>
                <w:sz w:val="18"/>
                <w:szCs w:val="18"/>
              </w:rPr>
              <w:t>2 sessioni online</w:t>
            </w:r>
            <w:r>
              <w:rPr>
                <w:rFonts w:ascii="Helvetica Neue" w:eastAsia="Helvetica Neue" w:hAnsi="Helvetica Neue" w:cs="Helvetica Neue"/>
                <w:sz w:val="18"/>
                <w:szCs w:val="18"/>
              </w:rPr>
              <w:t xml:space="preserve"> in itinere di supervisione (luglio, settembre) e </w:t>
            </w:r>
            <w:r>
              <w:rPr>
                <w:rFonts w:ascii="Helvetica Neue" w:eastAsia="Helvetica Neue" w:hAnsi="Helvetica Neue" w:cs="Helvetica Neue"/>
                <w:b/>
                <w:bCs/>
                <w:sz w:val="18"/>
                <w:szCs w:val="18"/>
              </w:rPr>
              <w:t>2 giorni di masterclass</w:t>
            </w:r>
            <w:r>
              <w:rPr>
                <w:rFonts w:ascii="Helvetica Neue" w:eastAsia="Helvetica Neue" w:hAnsi="Helvetica Neue" w:cs="Helvetica Neue"/>
                <w:sz w:val="18"/>
                <w:szCs w:val="18"/>
              </w:rPr>
              <w:t xml:space="preserve"> il 17/07 e il 18/07. </w:t>
            </w:r>
            <w:r>
              <w:rPr>
                <w:rFonts w:ascii="Helvetica Neue" w:eastAsia="Helvetica Neue" w:hAnsi="Helvetica Neue" w:cs="Helvetica Neue"/>
                <w:sz w:val="18"/>
                <w:szCs w:val="18"/>
                <w:highlight w:val="white"/>
              </w:rPr>
              <w:t xml:space="preserve">Le prime due della durata di 48 ore dal 15 al 20 giugno (MDC Pistoia) e dal 02 al 07 novembre (MDC Prato/Firenze), l’ultima sessione in </w:t>
            </w:r>
            <w:r>
              <w:rPr>
                <w:rFonts w:ascii="Helvetica Neue" w:eastAsia="Helvetica Neue" w:hAnsi="Helvetica Neue" w:cs="Helvetica Neue"/>
                <w:color w:val="000000"/>
                <w:sz w:val="18"/>
                <w:szCs w:val="18"/>
                <w:highlight w:val="white"/>
              </w:rPr>
              <w:t>sovrapposizione alla 6</w:t>
            </w:r>
            <w:r>
              <w:rPr>
                <w:rFonts w:ascii="Helvetica Neue" w:eastAsia="Helvetica Neue" w:hAnsi="Helvetica Neue" w:cs="Helvetica Neue"/>
                <w:sz w:val="18"/>
                <w:szCs w:val="18"/>
                <w:highlight w:val="white"/>
              </w:rPr>
              <w:t>7</w:t>
            </w:r>
            <w:r>
              <w:rPr>
                <w:rFonts w:ascii="Helvetica Neue" w:eastAsia="Helvetica Neue" w:hAnsi="Helvetica Neue" w:cs="Helvetica Neue"/>
                <w:color w:val="000000"/>
                <w:sz w:val="18"/>
                <w:szCs w:val="18"/>
                <w:highlight w:val="white"/>
              </w:rPr>
              <w:t>° Festival dei Popoli. Il percorso in presenza ha come obiettivo garantire il dettagliato sviluppo di un progetto documentario stimolando un naturale raccordo tra la fase di costruzione progettuale e la dimensione professionale</w:t>
            </w:r>
            <w:r>
              <w:rPr>
                <w:rFonts w:ascii="Helvetica Neue" w:eastAsia="Helvetica Neue" w:hAnsi="Helvetica Neue" w:cs="Helvetica Neue"/>
                <w:sz w:val="18"/>
                <w:szCs w:val="18"/>
                <w:highlight w:val="white"/>
              </w:rPr>
              <w:t xml:space="preserve">, </w:t>
            </w:r>
            <w:r>
              <w:rPr>
                <w:rFonts w:ascii="Helvetica Neue" w:eastAsia="Helvetica Neue" w:hAnsi="Helvetica Neue" w:cs="Helvetica Neue"/>
                <w:color w:val="000000"/>
                <w:sz w:val="18"/>
                <w:szCs w:val="18"/>
                <w:highlight w:val="white"/>
              </w:rPr>
              <w:t>produttiva e distributiva. Le sessioni online sono</w:t>
            </w:r>
            <w:r>
              <w:rPr>
                <w:rFonts w:ascii="Helvetica Neue" w:eastAsia="Helvetica Neue" w:hAnsi="Helvetica Neue" w:cs="Helvetica Neue"/>
                <w:sz w:val="18"/>
                <w:szCs w:val="18"/>
                <w:highlight w:val="white"/>
              </w:rPr>
              <w:t xml:space="preserve"> </w:t>
            </w:r>
            <w:r>
              <w:rPr>
                <w:rFonts w:ascii="Helvetica Neue" w:eastAsia="Helvetica Neue" w:hAnsi="Helvetica Neue" w:cs="Helvetica Neue"/>
                <w:color w:val="000000"/>
                <w:sz w:val="18"/>
                <w:szCs w:val="18"/>
                <w:highlight w:val="white"/>
              </w:rPr>
              <w:t>due</w:t>
            </w:r>
            <w:r w:rsidR="008A1E23">
              <w:rPr>
                <w:rFonts w:ascii="Helvetica Neue" w:eastAsia="Helvetica Neue" w:hAnsi="Helvetica Neue" w:cs="Helvetica Neue"/>
                <w:color w:val="000000"/>
                <w:sz w:val="18"/>
                <w:szCs w:val="18"/>
                <w:highlight w:val="white"/>
              </w:rPr>
              <w:t>,</w:t>
            </w:r>
            <w:r>
              <w:rPr>
                <w:rFonts w:ascii="Helvetica Neue" w:eastAsia="Helvetica Neue" w:hAnsi="Helvetica Neue" w:cs="Helvetica Neue"/>
                <w:color w:val="000000"/>
                <w:sz w:val="18"/>
                <w:szCs w:val="18"/>
                <w:highlight w:val="white"/>
              </w:rPr>
              <w:t xml:space="preserve"> intermedie, nelle quali, attraverso la supervisione di tutor dedicati, i partecipant</w:t>
            </w:r>
            <w:r>
              <w:rPr>
                <w:rFonts w:ascii="Helvetica Neue" w:eastAsia="Helvetica Neue" w:hAnsi="Helvetica Neue" w:cs="Helvetica Neue"/>
                <w:sz w:val="18"/>
                <w:szCs w:val="18"/>
                <w:highlight w:val="white"/>
              </w:rPr>
              <w:t>i</w:t>
            </w:r>
            <w:r>
              <w:rPr>
                <w:rFonts w:ascii="Helvetica Neue" w:eastAsia="Helvetica Neue" w:hAnsi="Helvetica Neue" w:cs="Helvetica Neue"/>
                <w:color w:val="000000"/>
                <w:sz w:val="18"/>
                <w:szCs w:val="18"/>
                <w:highlight w:val="white"/>
              </w:rPr>
              <w:t xml:space="preserve"> rafforzano la propria crescita personale, garantendo alla residenza il raggiungimento di finalità sia pedagogiche che creative e professionali. </w:t>
            </w:r>
          </w:p>
          <w:p w14:paraId="0BD3D9A5" w14:textId="77777777" w:rsidR="00FA1403" w:rsidRDefault="00000000">
            <w:pPr>
              <w:pBdr>
                <w:top w:val="nil"/>
                <w:left w:val="nil"/>
                <w:bottom w:val="nil"/>
                <w:right w:val="nil"/>
                <w:between w:val="nil"/>
              </w:pBdr>
              <w:jc w:val="both"/>
              <w:rPr>
                <w:rFonts w:ascii="Helvetica Neue" w:eastAsia="Helvetica Neue" w:hAnsi="Helvetica Neue" w:cs="Helvetica Neue"/>
                <w:sz w:val="18"/>
                <w:szCs w:val="18"/>
              </w:rPr>
            </w:pPr>
            <w:r>
              <w:rPr>
                <w:rFonts w:ascii="Helvetica Neue" w:eastAsia="Helvetica Neue" w:hAnsi="Helvetica Neue" w:cs="Helvetica Neue"/>
                <w:color w:val="000000"/>
                <w:sz w:val="18"/>
                <w:szCs w:val="18"/>
              </w:rPr>
              <w:t xml:space="preserve">La </w:t>
            </w:r>
            <w:r>
              <w:rPr>
                <w:rFonts w:ascii="Helvetica Neue" w:eastAsia="Helvetica Neue" w:hAnsi="Helvetica Neue" w:cs="Helvetica Neue"/>
                <w:b/>
                <w:bCs/>
                <w:color w:val="000000"/>
                <w:sz w:val="18"/>
                <w:szCs w:val="18"/>
              </w:rPr>
              <w:t xml:space="preserve">prima fase </w:t>
            </w:r>
            <w:r>
              <w:rPr>
                <w:rFonts w:ascii="Helvetica Neue" w:eastAsia="Helvetica Neue" w:hAnsi="Helvetica Neue" w:cs="Helvetica Neue"/>
                <w:color w:val="000000"/>
                <w:sz w:val="18"/>
                <w:szCs w:val="18"/>
              </w:rPr>
              <w:t xml:space="preserve">approfondisce il linguaggio documentario nelle sue varie forme e sul primo approccio a tecniche e metodologie narrative. Si aggiungeranno approfondimenti mirati sulla componente produttiva, relazionale e visiva. Da un punto di vista pratico avviene un primo confronto con i progetti presentati dai candidati in fase di iscrizione. Si verificano puntualmente caratteristiche ed esigenze, nonché l’idea, focus, target, intenzioni e punto di vista. Ogni partecipante si muove all’interno di un programma suddiviso tra momenti frontali, lavori di gruppo e focus specializzati con esperti di settore. </w:t>
            </w:r>
            <w:r>
              <w:rPr>
                <w:rFonts w:ascii="Helvetica Neue" w:eastAsia="Helvetica Neue" w:hAnsi="Helvetica Neue" w:cs="Helvetica Neue"/>
                <w:sz w:val="18"/>
                <w:szCs w:val="18"/>
              </w:rPr>
              <w:t xml:space="preserve">La </w:t>
            </w:r>
            <w:r>
              <w:rPr>
                <w:rFonts w:ascii="Helvetica Neue" w:eastAsia="Helvetica Neue" w:hAnsi="Helvetica Neue" w:cs="Helvetica Neue"/>
                <w:b/>
                <w:bCs/>
                <w:sz w:val="18"/>
                <w:szCs w:val="18"/>
              </w:rPr>
              <w:t>seconda fase</w:t>
            </w:r>
            <w:r>
              <w:rPr>
                <w:rFonts w:ascii="Helvetica Neue" w:eastAsia="Helvetica Neue" w:hAnsi="Helvetica Neue" w:cs="Helvetica Neue"/>
                <w:sz w:val="18"/>
                <w:szCs w:val="18"/>
              </w:rPr>
              <w:t xml:space="preserve"> prosegue il lavoro sull’apprendimento delle tecniche di ricerca e scrittura del racconto del reale e approfondisce le potenziali aree espressive e tecniche d’intervento (dalle interviste ai materiali d’archivio fino alle scelte linguistiche sui materiali originali). Si aggiungono approfondimenti mirati sulla componente legale, contrattuale e distributiva. I partecipanti si confrontano attivamente sul rapporto tra istanza creativa e forma produttiva e distributiva. Si introdurrà poi un lavoro specifico sul packaging dei progetti (pitch, pitch-deck, trailer) e sul lavoro di scrittura, iniziando a inserire elementi di analisi del budget e del piano finanziario lato artistico.La </w:t>
            </w:r>
            <w:r>
              <w:rPr>
                <w:rFonts w:ascii="Helvetica Neue" w:eastAsia="Helvetica Neue" w:hAnsi="Helvetica Neue" w:cs="Helvetica Neue"/>
                <w:b/>
                <w:bCs/>
                <w:sz w:val="18"/>
                <w:szCs w:val="18"/>
              </w:rPr>
              <w:t>terza fase</w:t>
            </w:r>
            <w:r>
              <w:rPr>
                <w:rFonts w:ascii="Helvetica Neue" w:eastAsia="Helvetica Neue" w:hAnsi="Helvetica Neue" w:cs="Helvetica Neue"/>
                <w:sz w:val="18"/>
                <w:szCs w:val="18"/>
              </w:rPr>
              <w:t>, quasi interamente laboratoriale e condotta in sovrapposizione con il Festival dei Popoli, il più antico festival di documentario d’Europa e tra i più importanti in Italia, è dedicata a potenziare e finalizzare i processi creativi avviati definendo i materiali di sviluppo definitivi. Consolidiamo sul campo un approccio esperienziale attraverso incontri con esperti e professionisti, nonché la partecipazione ad attività di settore. Si aggiungono focus mirati su filiera e distribuzione. Stimoliamo una migliore consapevolezza del mercato e delle sue caratteristiche. Questi incontri definiscono modalità corrette di inserimento sul mercato. Il singolo partecipante dovrà presentare in modo informale il proprio progetto ad un gruppo di esperti, oltre che alla platea di pari del Campus del Festival dei Popoli. Gli obiettivi finali sono il marcato slancio della prospettiva personale e il rafforzamento della singola proposta progettuale.</w:t>
            </w:r>
          </w:p>
          <w:p w14:paraId="595154C6" w14:textId="77777777" w:rsidR="00FA1403"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 xml:space="preserve">Le fasi intermedie sono finalizzate invece per supportare il percorso di sviluppo del progetto durante l’intero itinerario residenziale. </w:t>
            </w:r>
            <w:r>
              <w:rPr>
                <w:rFonts w:ascii="Helvetica Neue" w:eastAsia="Helvetica Neue" w:hAnsi="Helvetica Neue" w:cs="Helvetica Neue"/>
                <w:b/>
                <w:bCs/>
                <w:sz w:val="18"/>
                <w:szCs w:val="18"/>
              </w:rPr>
              <w:t xml:space="preserve">Training Day: </w:t>
            </w:r>
            <w:r>
              <w:rPr>
                <w:rFonts w:ascii="Helvetica Neue" w:eastAsia="Helvetica Neue" w:hAnsi="Helvetica Neue" w:cs="Helvetica Neue"/>
                <w:sz w:val="18"/>
                <w:szCs w:val="18"/>
              </w:rPr>
              <w:t>l’ultimo giorno di residenza, al termine delle attività di gruppo e delle singole presentazioni,</w:t>
            </w:r>
            <w:r>
              <w:rPr>
                <w:rFonts w:ascii="Helvetica Neue" w:eastAsia="Helvetica Neue" w:hAnsi="Helvetica Neue" w:cs="Helvetica Neue"/>
                <w:b/>
                <w:bCs/>
                <w:sz w:val="18"/>
                <w:szCs w:val="18"/>
              </w:rPr>
              <w:t xml:space="preserve"> </w:t>
            </w:r>
            <w:r>
              <w:rPr>
                <w:rFonts w:ascii="Helvetica Neue" w:eastAsia="Helvetica Neue" w:hAnsi="Helvetica Neue" w:cs="Helvetica Neue"/>
                <w:sz w:val="18"/>
                <w:szCs w:val="18"/>
              </w:rPr>
              <w:t>il gruppo di esperti fornirà un riscontro puntuale sul progetto, evidenziando punti di forza e debolezze e indicando valori e potenzialità.</w:t>
            </w:r>
            <w:r>
              <w:rPr>
                <w:rFonts w:ascii="Helvetica Neue" w:eastAsia="Helvetica Neue" w:hAnsi="Helvetica Neue" w:cs="Helvetica Neue"/>
                <w:sz w:val="18"/>
                <w:szCs w:val="18"/>
              </w:rPr>
              <w:br/>
              <w:t xml:space="preserve">Tutte le spese relative alla Residenza (spese di viaggio, vitto e alloggio) sono coperte da Echivisivi. </w:t>
            </w:r>
          </w:p>
          <w:p w14:paraId="202E14DC" w14:textId="77777777" w:rsidR="00FA1403" w:rsidRDefault="00000000">
            <w:pPr>
              <w:spacing w:after="200"/>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L’obiettivo di questo corso è formare professionisti in grado di sviluppare corrette modalità creative, tecniche e professionali nella relazione con il mercato dell’audiovisivo documentario one-off e seriale. Inoltre, i partecipanti si troveranno a lavorare fianco a fianco con esperti di settore e lavorare in gruppo costantemente sollecitati dai formatori di riferimento alle applicazioni pratiche, trasformando la piattaforma teoria della Residenza in un vero motore creativo libero ma solidamente agganciato al mercato. </w:t>
            </w:r>
          </w:p>
          <w:p w14:paraId="22E3091A" w14:textId="77777777" w:rsidR="00FA1403" w:rsidRDefault="00000000">
            <w:pPr>
              <w:spacing w:after="200"/>
              <w:jc w:val="both"/>
              <w:rPr>
                <w:rFonts w:ascii="Helvetica Neue" w:eastAsia="Helvetica Neue" w:hAnsi="Helvetica Neue" w:cs="Helvetica Neue"/>
                <w:sz w:val="18"/>
                <w:szCs w:val="18"/>
              </w:rPr>
            </w:pPr>
            <w:sdt>
              <w:sdtPr>
                <w:tag w:val="goog_rdk_0"/>
                <w:id w:val="91674959"/>
              </w:sdtPr>
              <w:sdtContent>
                <w:r>
                  <w:rPr>
                    <w:rFonts w:ascii="Arial" w:eastAsia="Arial" w:hAnsi="Arial" w:cs="Arial"/>
                    <w:sz w:val="18"/>
                    <w:szCs w:val="18"/>
                  </w:rPr>
                  <w:t xml:space="preserve">Per accedere al corso è necessario essere in possesso del Diploma di Istruzione Secondaria Superiore o del Diploma Professionale Tecnico. In caso di partecipanti stranieri, è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rFonts w:ascii="Arial" w:eastAsia="Arial" w:hAnsi="Arial" w:cs="Arial"/>
                    <w:sz w:val="18"/>
                    <w:szCs w:val="18"/>
                  </w:rPr>
                  <w:br/>
                  <w:t>È considerato titolo preferenziale una precedente esperienza in ambiti legati alla scrittura audiovisiva, un diploma o una laurea in discipline umanistiche, dell’audiovisivo o di comunicazione. ll candidato dovrà inviare all’indirizzo iscrizioni@manifatturedigitalicinema.it tramite e-mail avente come oggetto “nome, cognome - Iscrizione alla selezione RESIDENZA ULISSE” e contenente la seguente documentazione:</w:t>
                </w:r>
              </w:sdtContent>
            </w:sdt>
          </w:p>
          <w:p w14:paraId="7AE0E15D" w14:textId="77777777" w:rsidR="00FA1403" w:rsidRDefault="00000000">
            <w:pPr>
              <w:ind w:left="720"/>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  Scheda di iscrizione </w:t>
            </w:r>
          </w:p>
          <w:p w14:paraId="2032B276" w14:textId="77777777" w:rsidR="00FA1403" w:rsidRDefault="00000000">
            <w:pPr>
              <w:ind w:left="720"/>
              <w:jc w:val="both"/>
              <w:rPr>
                <w:rFonts w:ascii="Helvetica Neue" w:eastAsia="Helvetica Neue" w:hAnsi="Helvetica Neue" w:cs="Helvetica Neue"/>
                <w:sz w:val="18"/>
                <w:szCs w:val="18"/>
              </w:rPr>
            </w:pPr>
            <w:r>
              <w:rPr>
                <w:rFonts w:ascii="Helvetica Neue" w:eastAsia="Helvetica Neue" w:hAnsi="Helvetica Neue" w:cs="Helvetica Neue"/>
                <w:sz w:val="18"/>
                <w:szCs w:val="18"/>
              </w:rPr>
              <w:t>•  Una breve biografia/curriculum vitae in lingua italiana</w:t>
            </w:r>
          </w:p>
          <w:p w14:paraId="53F50E24" w14:textId="77777777" w:rsidR="00FA1403" w:rsidRDefault="00000000">
            <w:pPr>
              <w:ind w:left="720"/>
              <w:jc w:val="both"/>
              <w:rPr>
                <w:rFonts w:ascii="Helvetica Neue" w:eastAsia="Helvetica Neue" w:hAnsi="Helvetica Neue" w:cs="Helvetica Neue"/>
                <w:sz w:val="18"/>
                <w:szCs w:val="18"/>
              </w:rPr>
            </w:pPr>
            <w:r>
              <w:rPr>
                <w:rFonts w:ascii="Helvetica Neue" w:eastAsia="Helvetica Neue" w:hAnsi="Helvetica Neue" w:cs="Helvetica Neue"/>
                <w:sz w:val="18"/>
                <w:szCs w:val="18"/>
              </w:rPr>
              <w:t>•  Un testo in lingua italiana, composto da non più di 1 (una) cartella, con il progetto (1 cartella per idea progettuale) e le motivazioni in base alle quali il candidato chiede l’ammissione al corso scelto, in cui vengono descritte le proprie attitudini e i propri interessi e le aspettative nei confronti del corso. Per cartella si intende un foglio di 2000 battute.</w:t>
            </w:r>
          </w:p>
          <w:p w14:paraId="7B2C5A89" w14:textId="77777777" w:rsidR="00FA1403" w:rsidRDefault="00FA1403">
            <w:pPr>
              <w:jc w:val="both"/>
              <w:rPr>
                <w:rFonts w:ascii="Arial" w:eastAsia="Arial" w:hAnsi="Arial" w:cs="Arial"/>
                <w:sz w:val="18"/>
                <w:szCs w:val="18"/>
              </w:rPr>
            </w:pPr>
          </w:p>
          <w:p w14:paraId="6F9A2357" w14:textId="77777777" w:rsidR="00FA1403" w:rsidRDefault="00000000">
            <w:pPr>
              <w:jc w:val="both"/>
              <w:rPr>
                <w:rFonts w:ascii="Arial" w:eastAsia="Arial" w:hAnsi="Arial" w:cs="Arial"/>
                <w:sz w:val="18"/>
                <w:szCs w:val="18"/>
              </w:rPr>
            </w:pPr>
            <w:r>
              <w:rPr>
                <w:rFonts w:ascii="Helvetica Neue" w:eastAsia="Helvetica Neue" w:hAnsi="Helvetica Neue" w:cs="Helvetica Neue"/>
                <w:sz w:val="18"/>
                <w:szCs w:val="18"/>
              </w:rPr>
              <w:t>I candidati selezionati saranno informati con un’email di conferma contenente le istruzioni per finalizzare l'iscrizione.</w:t>
            </w:r>
          </w:p>
          <w:p w14:paraId="074ABE44" w14:textId="77777777" w:rsidR="00FA1403" w:rsidRDefault="00FA1403">
            <w:pPr>
              <w:tabs>
                <w:tab w:val="left" w:pos="2835"/>
              </w:tabs>
              <w:ind w:right="87"/>
              <w:jc w:val="both"/>
              <w:rPr>
                <w:rFonts w:ascii="Helvetica Neue" w:eastAsia="Helvetica Neue" w:hAnsi="Helvetica Neue" w:cs="Helvetica Neue"/>
                <w:sz w:val="18"/>
                <w:szCs w:val="18"/>
              </w:rPr>
            </w:pPr>
          </w:p>
          <w:p w14:paraId="5971DB58" w14:textId="77777777" w:rsidR="00FA1403" w:rsidRDefault="00FA1403">
            <w:pPr>
              <w:tabs>
                <w:tab w:val="left" w:pos="2835"/>
              </w:tabs>
              <w:jc w:val="both"/>
              <w:rPr>
                <w:rFonts w:ascii="Helvetica Neue" w:eastAsia="Helvetica Neue" w:hAnsi="Helvetica Neue" w:cs="Helvetica Neue"/>
                <w:sz w:val="18"/>
                <w:szCs w:val="18"/>
              </w:rPr>
            </w:pPr>
          </w:p>
          <w:p w14:paraId="7FF891FC" w14:textId="77777777" w:rsidR="00FA1403" w:rsidRDefault="00000000">
            <w:pPr>
              <w:tabs>
                <w:tab w:val="left" w:pos="2835"/>
              </w:tabs>
              <w:jc w:val="both"/>
              <w:rPr>
                <w:rFonts w:ascii="Helvetica Neue" w:eastAsia="Helvetica Neue" w:hAnsi="Helvetica Neue" w:cs="Helvetica Neue"/>
                <w:sz w:val="18"/>
                <w:szCs w:val="18"/>
              </w:rPr>
            </w:pPr>
            <w:r>
              <w:rPr>
                <w:rFonts w:ascii="Helvetica Neue" w:eastAsia="Helvetica Neue" w:hAnsi="Helvetica Neue" w:cs="Helvetica Neue"/>
                <w:sz w:val="18"/>
                <w:szCs w:val="18"/>
              </w:rPr>
              <w:t>Non è previsto riconoscimento di crediti in ingresso.</w:t>
            </w:r>
          </w:p>
          <w:p w14:paraId="7E057AA3" w14:textId="77777777" w:rsidR="00FA1403" w:rsidRDefault="00FA1403">
            <w:pPr>
              <w:tabs>
                <w:tab w:val="left" w:pos="2840"/>
                <w:tab w:val="left" w:pos="8270"/>
              </w:tabs>
              <w:rPr>
                <w:rFonts w:ascii="Helvetica Neue" w:eastAsia="Helvetica Neue" w:hAnsi="Helvetica Neue" w:cs="Helvetica Neue"/>
                <w:sz w:val="18"/>
                <w:szCs w:val="18"/>
              </w:rPr>
            </w:pPr>
          </w:p>
          <w:p w14:paraId="333EB66D" w14:textId="77777777" w:rsidR="00FA1403" w:rsidRDefault="00000000">
            <w:pPr>
              <w:tabs>
                <w:tab w:val="left" w:pos="2840"/>
                <w:tab w:val="left" w:pos="8270"/>
              </w:tabs>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Le iscrizioni dovranno pervenire entro e non oltre il 15/05/2026 alla mail indicata </w:t>
            </w:r>
            <w:hyperlink r:id="rId7">
              <w:r>
                <w:rPr>
                  <w:rFonts w:ascii="Helvetica Neue" w:eastAsia="Helvetica Neue" w:hAnsi="Helvetica Neue" w:cs="Helvetica Neue"/>
                  <w:sz w:val="18"/>
                  <w:szCs w:val="18"/>
                  <w:u w:val="single"/>
                </w:rPr>
                <w:t>iscrizioni@manifatturedigitalicinema.it</w:t>
              </w:r>
            </w:hyperlink>
            <w:r>
              <w:rPr>
                <w:rFonts w:ascii="Helvetica Neue" w:eastAsia="Helvetica Neue" w:hAnsi="Helvetica Neue" w:cs="Helvetica Neue"/>
                <w:sz w:val="18"/>
                <w:szCs w:val="18"/>
              </w:rPr>
              <w:t xml:space="preserve"> . Per informazioni consultare la pagina dedicata alla formazione sul sito </w:t>
            </w:r>
            <w:hyperlink r:id="rId8">
              <w:r>
                <w:rPr>
                  <w:rFonts w:ascii="Helvetica Neue" w:eastAsia="Helvetica Neue" w:hAnsi="Helvetica Neue" w:cs="Helvetica Neue"/>
                  <w:color w:val="0000FF"/>
                  <w:sz w:val="18"/>
                  <w:szCs w:val="18"/>
                  <w:u w:val="single"/>
                </w:rPr>
                <w:t>www.manifatturedigitalicinema.it</w:t>
              </w:r>
            </w:hyperlink>
            <w:r>
              <w:rPr>
                <w:rFonts w:ascii="Helvetica Neue" w:eastAsia="Helvetica Neue" w:hAnsi="Helvetica Neue" w:cs="Helvetica Neue"/>
                <w:sz w:val="18"/>
                <w:szCs w:val="18"/>
              </w:rPr>
              <w:t xml:space="preserve"> </w:t>
            </w:r>
          </w:p>
          <w:p w14:paraId="07E94D24" w14:textId="77777777" w:rsidR="00FA1403" w:rsidRDefault="00000000">
            <w:pPr>
              <w:tabs>
                <w:tab w:val="left" w:pos="2840"/>
                <w:tab w:val="left" w:pos="8270"/>
              </w:tabs>
              <w:rPr>
                <w:rFonts w:ascii="Helvetica Neue" w:eastAsia="Helvetica Neue" w:hAnsi="Helvetica Neue" w:cs="Helvetica Neue"/>
                <w:sz w:val="18"/>
                <w:szCs w:val="18"/>
              </w:rPr>
            </w:pPr>
            <w:hyperlink r:id="rId9">
              <w:r>
                <w:rPr>
                  <w:rFonts w:ascii="Helvetica Neue" w:eastAsia="Helvetica Neue" w:hAnsi="Helvetica Neue" w:cs="Helvetica Neue"/>
                  <w:sz w:val="18"/>
                  <w:szCs w:val="18"/>
                </w:rPr>
                <w:t>Tel.  057420953</w:t>
              </w:r>
            </w:hyperlink>
            <w:r>
              <w:rPr>
                <w:rFonts w:ascii="Helvetica Neue" w:eastAsia="Helvetica Neue" w:hAnsi="Helvetica Neue" w:cs="Helvetica Neue"/>
                <w:sz w:val="18"/>
                <w:szCs w:val="18"/>
              </w:rPr>
              <w:t xml:space="preserve"> Mail: </w:t>
            </w:r>
            <w:hyperlink r:id="rId10">
              <w:r>
                <w:rPr>
                  <w:rFonts w:ascii="Helvetica Neue" w:eastAsia="Helvetica Neue" w:hAnsi="Helvetica Neue" w:cs="Helvetica Neue"/>
                  <w:sz w:val="18"/>
                  <w:szCs w:val="18"/>
                </w:rPr>
                <w:t>info@manifatturedigitalicinema.it</w:t>
              </w:r>
            </w:hyperlink>
            <w:r>
              <w:rPr>
                <w:rFonts w:ascii="Helvetica Neue" w:eastAsia="Helvetica Neue" w:hAnsi="Helvetica Neue" w:cs="Helvetica Neue"/>
                <w:sz w:val="18"/>
                <w:szCs w:val="18"/>
              </w:rPr>
              <w:t xml:space="preserve"> </w:t>
            </w:r>
          </w:p>
          <w:p w14:paraId="1C4113E1" w14:textId="77777777" w:rsidR="00FA1403" w:rsidRDefault="00FA1403">
            <w:pPr>
              <w:tabs>
                <w:tab w:val="left" w:pos="2840"/>
                <w:tab w:val="left" w:pos="8270"/>
              </w:tabs>
              <w:rPr>
                <w:rFonts w:ascii="Helvetica Neue" w:eastAsia="Helvetica Neue" w:hAnsi="Helvetica Neue" w:cs="Helvetica Neue"/>
                <w:sz w:val="18"/>
                <w:szCs w:val="18"/>
              </w:rPr>
            </w:pPr>
          </w:p>
          <w:p w14:paraId="07A46241" w14:textId="77777777" w:rsidR="00FA1403" w:rsidRDefault="00000000">
            <w:pPr>
              <w:tabs>
                <w:tab w:val="left" w:pos="2840"/>
                <w:tab w:val="left" w:pos="8270"/>
              </w:tabs>
              <w:rPr>
                <w:rFonts w:ascii="Helvetica Neue" w:eastAsia="Helvetica Neue" w:hAnsi="Helvetica Neue" w:cs="Helvetica Neue"/>
                <w:sz w:val="18"/>
                <w:szCs w:val="18"/>
              </w:rPr>
            </w:pPr>
            <w:r>
              <w:rPr>
                <w:rFonts w:ascii="Helvetica Neue" w:eastAsia="Helvetica Neue" w:hAnsi="Helvetica Neue" w:cs="Helvetica Neue"/>
                <w:sz w:val="18"/>
                <w:szCs w:val="18"/>
              </w:rPr>
              <w:t>Manifatture Digitali Cinema, Via Dolce De’ Mazzamuti 1, Prato – Viale Pacinotti 9, Pistoia</w:t>
            </w:r>
          </w:p>
          <w:p w14:paraId="4859FDFA" w14:textId="77777777" w:rsidR="00FA1403" w:rsidRDefault="00000000">
            <w:pPr>
              <w:spacing w:after="200"/>
              <w:jc w:val="both"/>
              <w:rPr>
                <w:sz w:val="18"/>
                <w:szCs w:val="18"/>
              </w:rPr>
            </w:pPr>
            <w:r>
              <w:rPr>
                <w:rFonts w:ascii="Helvetica Neue" w:eastAsia="Helvetica Neue" w:hAnsi="Helvetica Neue" w:cs="Helvetica Neue"/>
                <w:sz w:val="18"/>
                <w:szCs w:val="18"/>
              </w:rPr>
              <w:br/>
              <w:t>I partecipanti che avranno frequentato almeno il 70% del monte ore complessivo riceveranno un attestato di frequenza.</w:t>
            </w:r>
          </w:p>
        </w:tc>
      </w:tr>
    </w:tbl>
    <w:p w14:paraId="75BDDA10" w14:textId="77777777" w:rsidR="00FA1403" w:rsidRDefault="00FA1403">
      <w:pPr>
        <w:widowControl w:val="0"/>
      </w:pPr>
    </w:p>
    <w:sectPr w:rsidR="00FA1403">
      <w:headerReference w:type="default" r:id="rId11"/>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9310" w14:textId="77777777" w:rsidR="00890959" w:rsidRDefault="00890959">
      <w:r>
        <w:separator/>
      </w:r>
    </w:p>
  </w:endnote>
  <w:endnote w:type="continuationSeparator" w:id="0">
    <w:p w14:paraId="21E97939" w14:textId="77777777" w:rsidR="00890959" w:rsidRDefault="0089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BC3C9F7-D1DE-43A7-8F6E-A50585F3F361}"/>
    <w:embedBold r:id="rId2" w:fontKey="{51F6B1F4-74B8-4133-9F23-549B834908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4C98E012-35F3-4C42-8F24-4885CBE4502E}"/>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4" w:fontKey="{9A62AA1F-E7A6-40D2-A16D-013BA1EA7097}"/>
    <w:embedBold r:id="rId5" w:fontKey="{6B9680C8-2F5D-4EE6-87B8-CA31523677DC}"/>
    <w:embedItalic r:id="rId6" w:fontKey="{ED6D32CB-C4E2-40D3-9AC8-7404949DD0EC}"/>
  </w:font>
  <w:font w:name="Calibri">
    <w:panose1 w:val="020F0502020204030204"/>
    <w:charset w:val="00"/>
    <w:family w:val="swiss"/>
    <w:pitch w:val="variable"/>
    <w:sig w:usb0="E4002EFF" w:usb1="C200247B" w:usb2="00000009" w:usb3="00000000" w:csb0="000001FF" w:csb1="00000000"/>
    <w:embedRegular r:id="rId7" w:fontKey="{7F8DFEFA-51C3-4C5C-ADD4-02352978DF67}"/>
    <w:embedBold r:id="rId8" w:fontKey="{6DBADEFB-25B8-4F04-B3E2-A131DBC13D3F}"/>
    <w:embedItalic r:id="rId9" w:fontKey="{8BEDB2F7-9566-46D3-99D5-C690A479F762}"/>
  </w:font>
  <w:font w:name="Cambria">
    <w:panose1 w:val="02040503050406030204"/>
    <w:charset w:val="00"/>
    <w:family w:val="roman"/>
    <w:pitch w:val="variable"/>
    <w:sig w:usb0="E00006FF" w:usb1="420024FF" w:usb2="02000000" w:usb3="00000000" w:csb0="0000019F" w:csb1="00000000"/>
    <w:embedRegular r:id="rId10" w:fontKey="{D84B16FB-3A81-4152-8DAB-816E750880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6437C" w14:textId="77777777" w:rsidR="00890959" w:rsidRDefault="00890959">
      <w:r>
        <w:separator/>
      </w:r>
    </w:p>
  </w:footnote>
  <w:footnote w:type="continuationSeparator" w:id="0">
    <w:p w14:paraId="3A1C25D8" w14:textId="77777777" w:rsidR="00890959" w:rsidRDefault="00890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FBCBC" w14:textId="77777777" w:rsidR="00FA1403" w:rsidRDefault="00FA1403">
    <w:pPr>
      <w:jc w:val="right"/>
      <w:rPr>
        <w:rFonts w:ascii="Arial" w:eastAsia="Arial" w:hAnsi="Arial" w:cs="Arial"/>
        <w:b/>
        <w:bCs/>
        <w:sz w:val="20"/>
        <w:szCs w:val="20"/>
      </w:rPr>
    </w:pPr>
  </w:p>
  <w:p w14:paraId="08B86625" w14:textId="77777777" w:rsidR="00FA1403" w:rsidRDefault="00000000">
    <w:pPr>
      <w:jc w:val="center"/>
    </w:pPr>
    <w:r>
      <w:rPr>
        <w:noProof/>
      </w:rPr>
      <w:drawing>
        <wp:inline distT="0" distB="0" distL="0" distR="0" wp14:anchorId="372ECAE7" wp14:editId="192AE034">
          <wp:extent cx="6120766" cy="605791"/>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14:paraId="253357DC" w14:textId="77777777" w:rsidR="00FA1403" w:rsidRDefault="00FA1403">
    <w:pPr>
      <w:jc w:val="center"/>
      <w:rPr>
        <w:rFonts w:ascii="Arial" w:eastAsia="Arial" w:hAnsi="Arial" w:cs="Arial"/>
        <w:sz w:val="24"/>
        <w:szCs w:val="24"/>
      </w:rPr>
    </w:pPr>
  </w:p>
  <w:p w14:paraId="3DBE5229" w14:textId="77777777" w:rsidR="00FA1403" w:rsidRDefault="00000000">
    <w:pPr>
      <w:shd w:val="clear" w:color="auto" w:fill="FFFFFF"/>
      <w:tabs>
        <w:tab w:val="left" w:pos="720"/>
        <w:tab w:val="left" w:pos="3024"/>
        <w:tab w:val="left" w:pos="4032"/>
        <w:tab w:val="left" w:pos="4896"/>
      </w:tabs>
      <w:jc w:val="center"/>
      <w:rPr>
        <w:rFonts w:ascii="Calibri" w:eastAsia="Calibri" w:hAnsi="Calibri" w:cs="Calibri"/>
        <w:b/>
        <w:bCs/>
        <w:sz w:val="30"/>
        <w:szCs w:val="30"/>
      </w:rPr>
    </w:pPr>
    <w:r>
      <w:rPr>
        <w:rFonts w:ascii="Calibri" w:eastAsia="Calibri" w:hAnsi="Calibri" w:cs="Calibri"/>
        <w:b/>
        <w:bCs/>
        <w:sz w:val="36"/>
        <w:szCs w:val="36"/>
      </w:rPr>
      <w:t>RESIDENZA ULISSE II ED</w:t>
    </w:r>
  </w:p>
  <w:p w14:paraId="4962D46C" w14:textId="77777777" w:rsidR="00FA1403" w:rsidRDefault="00000000">
    <w:pPr>
      <w:shd w:val="clear" w:color="auto" w:fill="FFFFFF"/>
      <w:tabs>
        <w:tab w:val="left" w:pos="720"/>
        <w:tab w:val="left" w:pos="3024"/>
        <w:tab w:val="left" w:pos="4032"/>
        <w:tab w:val="left" w:pos="4896"/>
      </w:tabs>
      <w:jc w:val="center"/>
      <w:rPr>
        <w:b/>
        <w:bCs/>
        <w:sz w:val="30"/>
        <w:szCs w:val="30"/>
      </w:rPr>
    </w:pPr>
    <w:r>
      <w:rPr>
        <w:rFonts w:ascii="Calibri" w:eastAsia="Calibri" w:hAnsi="Calibri" w:cs="Calibri"/>
        <w:i/>
        <w:iCs/>
        <w:sz w:val="30"/>
        <w:szCs w:val="30"/>
      </w:rPr>
      <w:t>Percorsi creativi di cinema documentario</w:t>
    </w:r>
  </w:p>
  <w:p w14:paraId="6F7C11CB" w14:textId="77777777" w:rsidR="00FA1403"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05C37B6E" w14:textId="77777777" w:rsidR="00FA1403" w:rsidRDefault="00000000">
    <w:pPr>
      <w:jc w:val="center"/>
      <w:rPr>
        <w:sz w:val="16"/>
        <w:szCs w:val="16"/>
      </w:rPr>
    </w:pPr>
    <w:r>
      <w:rPr>
        <w:sz w:val="16"/>
        <w:szCs w:val="16"/>
      </w:rPr>
      <w:t>Agenzia Formativa Fondazione Sistema Toscana (Decreto dirigenziale n. 20945 del 18.09.2024 codice accreditamento OF0395)</w:t>
    </w:r>
  </w:p>
  <w:p w14:paraId="3762E6FB" w14:textId="77777777" w:rsidR="00FA1403" w:rsidRDefault="00000000">
    <w:pPr>
      <w:jc w:val="center"/>
      <w:rPr>
        <w:sz w:val="16"/>
        <w:szCs w:val="16"/>
      </w:rPr>
    </w:pPr>
    <w:r>
      <w:rPr>
        <w:sz w:val="16"/>
        <w:szCs w:val="16"/>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403"/>
    <w:rsid w:val="00601020"/>
    <w:rsid w:val="00890959"/>
    <w:rsid w:val="008A1E23"/>
    <w:rsid w:val="00FA14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352CB"/>
  <w15:docId w15:val="{D56062A3-FEF1-4BA0-979E-ECC1A02A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manifatturedigitalicinema.it" TargetMode="External"/><Relationship Id="rId4" Type="http://schemas.openxmlformats.org/officeDocument/2006/relationships/webSettings" Target="webSettings.xml"/><Relationship Id="rId9" Type="http://schemas.openxmlformats.org/officeDocument/2006/relationships/hyperlink" Target="tel:05742095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Z26eBU+uUgexzewuU0cjVpsIw==">CgMxLjAaIgoBMBIdChsIB0IXCg5IZWx2ZXRpY2EgTmV1ZRIFQXJpYWw4AHIhMVVweXlmSEFHZXhkLXE1d1hLMlZVLVFITHk0eVhPTS1k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1265</Words>
  <Characters>7211</Characters>
  <Application>Microsoft Office Word</Application>
  <DocSecurity>0</DocSecurity>
  <Lines>60</Lines>
  <Paragraphs>16</Paragraphs>
  <ScaleCrop>false</ScaleCrop>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2026-04-27T12:50:00Z</dcterms:created>
  <dcterms:modified xsi:type="dcterms:W3CDTF">2026-04-27T12:51:00Z</dcterms:modified>
</cp:coreProperties>
</file>