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5038C" w14:textId="0C1EB942" w:rsidR="00CB60E5" w:rsidRDefault="00CB60E5" w:rsidP="00CB60E5">
      <w:pPr>
        <w:jc w:val="center"/>
      </w:pPr>
      <w:r w:rsidRPr="00CB60E5">
        <w:t>CONTENUTI DEL PERCORSO FORMATIVO</w:t>
      </w:r>
    </w:p>
    <w:p w14:paraId="06127416" w14:textId="77777777" w:rsidR="00CB60E5" w:rsidRDefault="00CB60E5" w:rsidP="00CB60E5">
      <w:pPr>
        <w:jc w:val="center"/>
      </w:pPr>
    </w:p>
    <w:p w14:paraId="66449044" w14:textId="3075877A" w:rsidR="00B955E0" w:rsidRDefault="00B955E0" w:rsidP="00B955E0">
      <w:pPr>
        <w:jc w:val="both"/>
      </w:pPr>
      <w:r w:rsidRPr="00B955E0">
        <w:t>Il Moulage, o modellistica tridimensionale, è una tecnica sartoriale nata all’inizio del ‘900 ed evolutasi nel tempo come “scultura del tessuto”. Creata da Madeline Vionnet e sviluppata da couturier come Christian Dior, permette di creare forme innovative senza l’uso di cartamodelli, garantendo un risultato immediato e visibile.</w:t>
      </w:r>
      <w:r w:rsidR="00CB60E5">
        <w:t xml:space="preserve"> </w:t>
      </w:r>
      <w:r w:rsidRPr="00B955E0">
        <w:t xml:space="preserve">Il corso si articolerà in lezioni frontali sulla storia della tecnica del </w:t>
      </w:r>
      <w:r w:rsidR="00CB60E5">
        <w:t>M</w:t>
      </w:r>
      <w:r w:rsidRPr="00B955E0">
        <w:t xml:space="preserve">oulage e lezioni laboratoriali pratiche in cui </w:t>
      </w:r>
      <w:r w:rsidR="00CB60E5">
        <w:t>la</w:t>
      </w:r>
      <w:r w:rsidRPr="00B955E0">
        <w:t xml:space="preserve"> docente illustrerà come costruire abiti con questa tecnica.</w:t>
      </w:r>
    </w:p>
    <w:p w14:paraId="6BF1C886" w14:textId="77777777" w:rsidR="00CB60E5" w:rsidRDefault="00CB60E5" w:rsidP="00B955E0">
      <w:pPr>
        <w:jc w:val="both"/>
      </w:pPr>
    </w:p>
    <w:p w14:paraId="54CC2856" w14:textId="6C002027" w:rsidR="00CB60E5" w:rsidRDefault="00CB60E5" w:rsidP="00B955E0">
      <w:pPr>
        <w:jc w:val="both"/>
      </w:pPr>
      <w:r w:rsidRPr="00B955E0">
        <w:t>Il corso è rivolto a 15 persone maggiorenni, disoccupate, inoccupate, occupate.</w:t>
      </w:r>
    </w:p>
    <w:p w14:paraId="3C795CFD" w14:textId="77777777" w:rsidR="00CB60E5" w:rsidRDefault="00CB60E5" w:rsidP="00B955E0">
      <w:pPr>
        <w:jc w:val="both"/>
      </w:pPr>
    </w:p>
    <w:p w14:paraId="6F5F7D02" w14:textId="5BDE5A79" w:rsidR="00B955E0" w:rsidRPr="00B955E0" w:rsidRDefault="00CB60E5" w:rsidP="00CB60E5">
      <w:pPr>
        <w:jc w:val="center"/>
      </w:pPr>
      <w:r w:rsidRPr="00CB60E5">
        <w:t>DURATA DEL PERCORSO FORMATIVO</w:t>
      </w:r>
    </w:p>
    <w:p w14:paraId="7E3152E2" w14:textId="77777777" w:rsidR="00CB60E5" w:rsidRPr="00B955E0" w:rsidRDefault="00CB60E5" w:rsidP="00B955E0">
      <w:pPr>
        <w:jc w:val="both"/>
      </w:pPr>
    </w:p>
    <w:p w14:paraId="18C688DE" w14:textId="0F754862" w:rsidR="00B955E0" w:rsidRDefault="00B955E0" w:rsidP="00B955E0">
      <w:pPr>
        <w:jc w:val="both"/>
      </w:pPr>
      <w:r w:rsidRPr="00B955E0">
        <w:t>Il percorso ha una durata complessiva di 40 ore ed è organizzato in lezioni teoriche (8h) e esercitazioni in laboratorio (32h). Si t</w:t>
      </w:r>
      <w:r w:rsidR="00CB60E5">
        <w:t>iene</w:t>
      </w:r>
      <w:r w:rsidRPr="00B955E0">
        <w:t xml:space="preserve"> nel mese di OTTOBRE 2026</w:t>
      </w:r>
      <w:r w:rsidR="00CB60E5">
        <w:t>,</w:t>
      </w:r>
      <w:r w:rsidRPr="00B955E0">
        <w:t xml:space="preserve"> dal lunedì al venerdì</w:t>
      </w:r>
      <w:r w:rsidR="00CB60E5">
        <w:t xml:space="preserve">, </w:t>
      </w:r>
      <w:r w:rsidRPr="00B955E0">
        <w:t>negli orari 9:30 -13:30/14:30-18:30.</w:t>
      </w:r>
    </w:p>
    <w:p w14:paraId="78BE0FBB" w14:textId="77777777" w:rsidR="00CB60E5" w:rsidRDefault="00CB60E5" w:rsidP="00B955E0">
      <w:pPr>
        <w:jc w:val="both"/>
      </w:pPr>
    </w:p>
    <w:p w14:paraId="608B95A1" w14:textId="7CA73E7D" w:rsidR="00CB60E5" w:rsidRPr="00B955E0" w:rsidRDefault="00CB60E5" w:rsidP="00CB60E5">
      <w:pPr>
        <w:jc w:val="center"/>
      </w:pPr>
      <w:r w:rsidRPr="00CB60E5">
        <w:t>SBOCCHI OCCUPAZIONALI</w:t>
      </w:r>
    </w:p>
    <w:p w14:paraId="137D7555" w14:textId="77777777" w:rsidR="00B955E0" w:rsidRPr="00B955E0" w:rsidRDefault="00B955E0" w:rsidP="00B955E0">
      <w:pPr>
        <w:jc w:val="both"/>
      </w:pPr>
    </w:p>
    <w:p w14:paraId="4F0AF8B2" w14:textId="77777777" w:rsidR="00B955E0" w:rsidRPr="00B955E0" w:rsidRDefault="00B955E0" w:rsidP="00B955E0">
      <w:pPr>
        <w:jc w:val="both"/>
      </w:pPr>
      <w:r w:rsidRPr="00B955E0">
        <w:t>Il corso fornisce un set di conoscenze e capacità utili per introdursi nel mondo del lavoro, formando professionisti che siano in grado di collocarsi anche nel mercato della costumistica audiovisiva (cinematografica, televisiva o inerente alle nuove piattaforme multimediali).</w:t>
      </w:r>
    </w:p>
    <w:p w14:paraId="72F3B50E" w14:textId="77777777" w:rsidR="00B955E0" w:rsidRPr="00B955E0" w:rsidRDefault="00B955E0" w:rsidP="00B955E0">
      <w:pPr>
        <w:jc w:val="both"/>
      </w:pPr>
    </w:p>
    <w:p w14:paraId="0A75C59D" w14:textId="56A06FF8" w:rsidR="00B955E0" w:rsidRDefault="00CB60E5" w:rsidP="00CB60E5">
      <w:pPr>
        <w:jc w:val="center"/>
      </w:pPr>
      <w:r w:rsidRPr="00CB60E5">
        <w:t>REQUISITI ACCESSO E DESTINATARI</w:t>
      </w:r>
    </w:p>
    <w:p w14:paraId="4263D9BC" w14:textId="77777777" w:rsidR="00CB60E5" w:rsidRPr="00B955E0" w:rsidRDefault="00CB60E5" w:rsidP="00B955E0">
      <w:pPr>
        <w:jc w:val="both"/>
      </w:pPr>
    </w:p>
    <w:p w14:paraId="632ABE52" w14:textId="77777777" w:rsidR="00B955E0" w:rsidRPr="00B955E0" w:rsidRDefault="00B955E0" w:rsidP="00B955E0">
      <w:pPr>
        <w:jc w:val="both"/>
      </w:pPr>
      <w:r w:rsidRPr="00B955E0">
        <w:t xml:space="preserve">Per accedere al corso è necessario essere in possesso del Diploma di Istruzione Secondaria Superiore o in possesso del Diploma Professionale Tecnico. In caso di partecipanti stranieri, è previsto un requisito supplementare per la conoscenza della lingua italiana richiesto al fine di assicurare una proficua partecipazione alle attività: LIVELLO B1. Il requisito deve essere dichiarato dal potenziale destinatario attraverso l’autovalutazione delle competenze di cui al Quadro Comune Europeo di Riferimento per le Lingue. Sarà cura dell’Agenzia procedere successivamente alla verifica dell’acquisizione di tali competenze. È richiesta esperienza manifatturiera di base in accessori, sartoria, costumistica. </w:t>
      </w:r>
    </w:p>
    <w:p w14:paraId="79D44905" w14:textId="77777777" w:rsidR="00B955E0" w:rsidRPr="00B955E0" w:rsidRDefault="00B955E0" w:rsidP="00B955E0">
      <w:pPr>
        <w:jc w:val="both"/>
      </w:pPr>
    </w:p>
    <w:p w14:paraId="3113B0D9" w14:textId="5FB7E048" w:rsidR="00CB60E5" w:rsidRDefault="00CB60E5" w:rsidP="00CB60E5">
      <w:pPr>
        <w:jc w:val="center"/>
      </w:pPr>
      <w:r w:rsidRPr="00CB60E5">
        <w:t>MODALITÀ DI SELEZIONE</w:t>
      </w:r>
    </w:p>
    <w:p w14:paraId="17EC8ECE" w14:textId="77777777" w:rsidR="00CB60E5" w:rsidRDefault="00CB60E5" w:rsidP="00B955E0">
      <w:pPr>
        <w:jc w:val="both"/>
      </w:pPr>
    </w:p>
    <w:p w14:paraId="5183698C" w14:textId="3A02BE49" w:rsidR="00B955E0" w:rsidRDefault="00B955E0" w:rsidP="00B955E0">
      <w:pPr>
        <w:jc w:val="both"/>
      </w:pPr>
      <w:r w:rsidRPr="00B955E0">
        <w:t>È previsto un colloquio conoscitivo online con la docente del corso, in data 06/10/2026</w:t>
      </w:r>
      <w:r w:rsidR="00CB60E5">
        <w:t>,</w:t>
      </w:r>
      <w:r w:rsidRPr="00B955E0">
        <w:t xml:space="preserve"> alle ore 10:00. Verrà inviata una mail dalla segreteria di Manifatture Digitali Cinema con il link alla call. In seguito, i candidati selezionati saranno informati con un’email di conferma.</w:t>
      </w:r>
    </w:p>
    <w:p w14:paraId="14B34A4E" w14:textId="77777777" w:rsidR="00CB60E5" w:rsidRDefault="00CB60E5" w:rsidP="00B955E0">
      <w:pPr>
        <w:jc w:val="both"/>
      </w:pPr>
    </w:p>
    <w:p w14:paraId="66AB0806" w14:textId="3038420F" w:rsidR="00CB60E5" w:rsidRPr="00B955E0" w:rsidRDefault="00CB60E5" w:rsidP="00CB60E5">
      <w:pPr>
        <w:jc w:val="center"/>
      </w:pPr>
      <w:r w:rsidRPr="00CB60E5">
        <w:t>RICONOSCIMENTO CREDITI IN INGRESSO</w:t>
      </w:r>
    </w:p>
    <w:p w14:paraId="3974F893" w14:textId="77777777" w:rsidR="00B955E0" w:rsidRPr="00B955E0" w:rsidRDefault="00B955E0" w:rsidP="00B955E0">
      <w:pPr>
        <w:jc w:val="both"/>
      </w:pPr>
    </w:p>
    <w:p w14:paraId="5770FBA3" w14:textId="77777777" w:rsidR="00B955E0" w:rsidRPr="00B955E0" w:rsidRDefault="00B955E0" w:rsidP="00B955E0">
      <w:pPr>
        <w:jc w:val="both"/>
      </w:pPr>
      <w:r w:rsidRPr="00B955E0">
        <w:t>Non è previsto riconoscimento di crediti in ingresso.</w:t>
      </w:r>
    </w:p>
    <w:p w14:paraId="24728D0F" w14:textId="77777777" w:rsidR="00B955E0" w:rsidRPr="00B955E0" w:rsidRDefault="00B955E0" w:rsidP="00B955E0">
      <w:pPr>
        <w:jc w:val="both"/>
      </w:pPr>
    </w:p>
    <w:p w14:paraId="599A410E" w14:textId="53F06E3A" w:rsidR="00B955E0" w:rsidRDefault="00CB60E5" w:rsidP="00CB60E5">
      <w:pPr>
        <w:jc w:val="center"/>
      </w:pPr>
      <w:r w:rsidRPr="00CB60E5">
        <w:t>INFORMAZIONI E ISCRIZIONI</w:t>
      </w:r>
    </w:p>
    <w:p w14:paraId="4F4F99A4" w14:textId="77777777" w:rsidR="00CB60E5" w:rsidRPr="00B955E0" w:rsidRDefault="00CB60E5" w:rsidP="00B955E0">
      <w:pPr>
        <w:jc w:val="both"/>
      </w:pPr>
    </w:p>
    <w:p w14:paraId="0DBE904E" w14:textId="77777777" w:rsidR="00B955E0" w:rsidRPr="00B955E0" w:rsidRDefault="00B955E0" w:rsidP="00B955E0">
      <w:pPr>
        <w:jc w:val="both"/>
      </w:pPr>
      <w:r w:rsidRPr="00B955E0">
        <w:t>Le iscrizioni dovranno pervenire entro e non oltre il 05/10/2026. Per informazioni consultare la pagina dedicata alla formazione sul sito www.manifatturedigitalicinema.it</w:t>
      </w:r>
    </w:p>
    <w:p w14:paraId="62B2A81F" w14:textId="77777777" w:rsidR="00B955E0" w:rsidRPr="00B955E0" w:rsidRDefault="00B955E0" w:rsidP="00B955E0">
      <w:pPr>
        <w:jc w:val="both"/>
      </w:pPr>
      <w:r w:rsidRPr="00B955E0">
        <w:t xml:space="preserve">Tel.  057420953 Mail: iscrizioni@manifatturedigitalicinema.it </w:t>
      </w:r>
    </w:p>
    <w:p w14:paraId="7AE89868" w14:textId="77777777" w:rsidR="00B955E0" w:rsidRPr="00B955E0" w:rsidRDefault="00B955E0" w:rsidP="00B955E0">
      <w:pPr>
        <w:jc w:val="both"/>
      </w:pPr>
    </w:p>
    <w:p w14:paraId="52145F1B" w14:textId="0FC3910E" w:rsidR="00B955E0" w:rsidRDefault="00CB60E5" w:rsidP="00CB60E5">
      <w:pPr>
        <w:jc w:val="center"/>
      </w:pPr>
      <w:r w:rsidRPr="00CB60E5">
        <w:t>SEDE DI SVOLGIMENTO</w:t>
      </w:r>
    </w:p>
    <w:p w14:paraId="21B74295" w14:textId="77777777" w:rsidR="00CB60E5" w:rsidRPr="00B955E0" w:rsidRDefault="00CB60E5" w:rsidP="00B955E0">
      <w:pPr>
        <w:jc w:val="both"/>
      </w:pPr>
    </w:p>
    <w:p w14:paraId="3367D353" w14:textId="77777777" w:rsidR="00CB60E5" w:rsidRDefault="00B955E0" w:rsidP="00B955E0">
      <w:pPr>
        <w:jc w:val="both"/>
      </w:pPr>
      <w:r w:rsidRPr="00B955E0">
        <w:t>Manifatture Digitali Cinema</w:t>
      </w:r>
      <w:r w:rsidR="00CB60E5">
        <w:t xml:space="preserve"> Prato:</w:t>
      </w:r>
      <w:r w:rsidRPr="00B955E0">
        <w:t xml:space="preserve"> Via Santa Caterina, 13 – Prato</w:t>
      </w:r>
    </w:p>
    <w:p w14:paraId="2975DC0F" w14:textId="77777777" w:rsidR="00CB60E5" w:rsidRDefault="00CB60E5" w:rsidP="00B955E0">
      <w:pPr>
        <w:jc w:val="both"/>
      </w:pPr>
    </w:p>
    <w:p w14:paraId="5E90E3F9" w14:textId="38A78B44" w:rsidR="00CB60E5" w:rsidRDefault="00CB60E5" w:rsidP="00CB60E5">
      <w:pPr>
        <w:jc w:val="center"/>
      </w:pPr>
      <w:r w:rsidRPr="00CB60E5">
        <w:t>INDICAZIONI SULLA FREQUENZA DEL PERCORSO</w:t>
      </w:r>
    </w:p>
    <w:p w14:paraId="042E638B" w14:textId="77777777" w:rsidR="00CB60E5" w:rsidRDefault="00CB60E5" w:rsidP="00B955E0">
      <w:pPr>
        <w:jc w:val="both"/>
      </w:pPr>
    </w:p>
    <w:p w14:paraId="1CBCA2F9" w14:textId="164ADC20" w:rsidR="007D3965" w:rsidRPr="00B955E0" w:rsidRDefault="00B955E0" w:rsidP="00B955E0">
      <w:pPr>
        <w:jc w:val="both"/>
      </w:pPr>
      <w:r w:rsidRPr="00B955E0">
        <w:t>I partecipanti che avranno frequentato almeno il 70% del monte ore complessivo</w:t>
      </w:r>
      <w:r w:rsidR="00203260">
        <w:t>,</w:t>
      </w:r>
      <w:r w:rsidRPr="00B955E0">
        <w:t xml:space="preserve"> riceveranno un attestato di frequenza.</w:t>
      </w:r>
    </w:p>
    <w:sectPr w:rsidR="007D3965" w:rsidRPr="00B955E0" w:rsidSect="00CB60E5">
      <w:headerReference w:type="default" r:id="rId7"/>
      <w:footerReference w:type="default" r:id="rId8"/>
      <w:pgSz w:w="11906" w:h="16838"/>
      <w:pgMar w:top="617" w:right="567" w:bottom="0" w:left="567"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A10F2" w14:textId="77777777" w:rsidR="00481E7A" w:rsidRDefault="00481E7A">
      <w:r>
        <w:separator/>
      </w:r>
    </w:p>
  </w:endnote>
  <w:endnote w:type="continuationSeparator" w:id="0">
    <w:p w14:paraId="0EFABEE1" w14:textId="77777777" w:rsidR="00481E7A" w:rsidRDefault="00481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embedRegular r:id="rId1" w:fontKey="{EE0CBD9E-77CF-4AD3-8CB8-4A45B1A386F3}"/>
    <w:embedBold r:id="rId2" w:fontKey="{50D8FF69-9B51-40DB-8A36-9C99BEBDB566}"/>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04B7F396-E71D-4EEF-8BE5-141FF49A5057}"/>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52A3B413-0628-4722-A675-D2A8758FB118}"/>
  </w:font>
  <w:font w:name="Cambria">
    <w:panose1 w:val="02040503050406030204"/>
    <w:charset w:val="00"/>
    <w:family w:val="roman"/>
    <w:pitch w:val="variable"/>
    <w:sig w:usb0="E00006FF" w:usb1="420024FF" w:usb2="02000000" w:usb3="00000000" w:csb0="0000019F" w:csb1="00000000"/>
    <w:embedRegular r:id="rId5" w:fontKey="{55A0FDB6-E9CD-401C-BFE6-6500C132642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4E8E6" w14:textId="77777777" w:rsidR="007D3965" w:rsidRDefault="00000000">
    <w:pPr>
      <w:tabs>
        <w:tab w:val="center" w:pos="4819"/>
        <w:tab w:val="right" w:pos="9638"/>
      </w:tabs>
    </w:pPr>
    <w:r>
      <w:rPr>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35B24" w14:textId="77777777" w:rsidR="00481E7A" w:rsidRDefault="00481E7A">
      <w:r>
        <w:separator/>
      </w:r>
    </w:p>
  </w:footnote>
  <w:footnote w:type="continuationSeparator" w:id="0">
    <w:p w14:paraId="5FA5D075" w14:textId="77777777" w:rsidR="00481E7A" w:rsidRDefault="00481E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B36A5" w14:textId="77777777" w:rsidR="007D3965" w:rsidRDefault="007D3965">
    <w:pPr>
      <w:jc w:val="right"/>
      <w:rPr>
        <w:rFonts w:ascii="Arial" w:eastAsia="Arial" w:hAnsi="Arial" w:cs="Arial"/>
        <w:b/>
        <w:bCs/>
        <w:color w:val="000000"/>
        <w:sz w:val="20"/>
        <w:szCs w:val="20"/>
      </w:rPr>
    </w:pPr>
  </w:p>
  <w:p w14:paraId="1D2D7CFC" w14:textId="77777777" w:rsidR="00CB60E5" w:rsidRDefault="00CB60E5" w:rsidP="00CB60E5">
    <w:pPr>
      <w:jc w:val="center"/>
      <w:rPr>
        <w:b/>
        <w:bCs/>
        <w:sz w:val="6"/>
        <w:szCs w:val="6"/>
      </w:rPr>
    </w:pPr>
  </w:p>
  <w:p w14:paraId="7DEDB279" w14:textId="256E8D3F" w:rsidR="007D3965" w:rsidRPr="00B955E0" w:rsidRDefault="00000000" w:rsidP="00CB60E5">
    <w:pPr>
      <w:jc w:val="center"/>
      <w:rPr>
        <w:sz w:val="36"/>
        <w:szCs w:val="36"/>
      </w:rPr>
    </w:pPr>
    <w:r w:rsidRPr="00B955E0">
      <w:rPr>
        <w:b/>
        <w:bCs/>
        <w:sz w:val="44"/>
        <w:szCs w:val="44"/>
      </w:rPr>
      <w:t>LA TECNICA DEL MOULAGE</w:t>
    </w:r>
    <w:r w:rsidR="00CB60E5">
      <w:rPr>
        <w:b/>
        <w:bCs/>
        <w:sz w:val="44"/>
        <w:szCs w:val="44"/>
      </w:rPr>
      <w:t xml:space="preserve"> (II ED.)</w:t>
    </w:r>
  </w:p>
  <w:p w14:paraId="5B58B343" w14:textId="6C86F391" w:rsidR="007D3965" w:rsidRDefault="007D3965" w:rsidP="00B955E0">
    <w:pPr>
      <w:ind w:right="-26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965"/>
    <w:rsid w:val="00203260"/>
    <w:rsid w:val="00481E7A"/>
    <w:rsid w:val="004D2956"/>
    <w:rsid w:val="00527EC0"/>
    <w:rsid w:val="00607376"/>
    <w:rsid w:val="00785E14"/>
    <w:rsid w:val="007D3965"/>
    <w:rsid w:val="00886BB4"/>
    <w:rsid w:val="00A34E4B"/>
    <w:rsid w:val="00B048C7"/>
    <w:rsid w:val="00B955E0"/>
    <w:rsid w:val="00BE613A"/>
    <w:rsid w:val="00CB60E5"/>
    <w:rsid w:val="00DC2B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12DF3"/>
  <w15:docId w15:val="{85647D03-A7FF-4CA4-920B-87991DE4F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Century Gothic" w:hAnsi="Century Gothic" w:cs="Century Gothic"/>
        <w:sz w:val="22"/>
        <w:szCs w:val="22"/>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a">
    <w:basedOn w:val="TableNormal1"/>
    <w:tblPr>
      <w:tblStyleRowBandSize w:val="1"/>
      <w:tblStyleColBandSize w:val="1"/>
      <w:tblCellMar>
        <w:left w:w="103" w:type="dxa"/>
        <w:right w:w="108" w:type="dxa"/>
      </w:tblCellMar>
    </w:tblPr>
  </w:style>
  <w:style w:type="table" w:customStyle="1" w:styleId="a0">
    <w:basedOn w:val="TableNormal1"/>
    <w:tblPr>
      <w:tblStyleRowBandSize w:val="1"/>
      <w:tblStyleColBandSize w:val="1"/>
      <w:tblCellMar>
        <w:left w:w="103" w:type="dxa"/>
        <w:right w:w="108" w:type="dxa"/>
      </w:tblCellMar>
    </w:tblPr>
  </w:style>
  <w:style w:type="paragraph" w:styleId="Intestazione">
    <w:name w:val="header"/>
    <w:link w:val="IntestazioneCarattere"/>
    <w:uiPriority w:val="99"/>
    <w:unhideWhenUsed/>
    <w:rsid w:val="00EF6FA9"/>
    <w:pPr>
      <w:tabs>
        <w:tab w:val="center" w:pos="4819"/>
        <w:tab w:val="right" w:pos="9638"/>
      </w:tabs>
    </w:pPr>
  </w:style>
  <w:style w:type="character" w:customStyle="1" w:styleId="IntestazioneCarattere">
    <w:name w:val="Intestazione Carattere"/>
    <w:basedOn w:val="Carpredefinitoparagrafo"/>
    <w:link w:val="Intestazione"/>
    <w:uiPriority w:val="99"/>
    <w:rsid w:val="00EF6FA9"/>
  </w:style>
  <w:style w:type="paragraph" w:styleId="Pidipagina">
    <w:name w:val="footer"/>
    <w:link w:val="PidipaginaCarattere"/>
    <w:uiPriority w:val="99"/>
    <w:unhideWhenUsed/>
    <w:rsid w:val="00EF6FA9"/>
    <w:pPr>
      <w:tabs>
        <w:tab w:val="center" w:pos="4819"/>
        <w:tab w:val="right" w:pos="9638"/>
      </w:tabs>
    </w:pPr>
  </w:style>
  <w:style w:type="character" w:customStyle="1" w:styleId="PidipaginaCarattere">
    <w:name w:val="Piè di pagina Carattere"/>
    <w:basedOn w:val="Carpredefinitoparagrafo"/>
    <w:link w:val="Pidipagina"/>
    <w:uiPriority w:val="99"/>
    <w:rsid w:val="00EF6FA9"/>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table" w:customStyle="1" w:styleId="a1">
    <w:basedOn w:val="TableNormal0"/>
    <w:tblPr>
      <w:tblStyleRowBandSize w:val="1"/>
      <w:tblStyleColBandSize w:val="1"/>
      <w:tblCellMar>
        <w:left w:w="103"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f5cOP9KaNoQ1yxQg/Dod3JG8zg==">CgMxLjA4AHIhMWlGXzJCamRQVkw5aHJHRFJEMkNfYUdJY2J1THlORmNC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423</Words>
  <Characters>2412</Characters>
  <Application>Microsoft Office Word</Application>
  <DocSecurity>0</DocSecurity>
  <Lines>20</Lines>
  <Paragraphs>5</Paragraphs>
  <ScaleCrop>false</ScaleCrop>
  <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Alessio Lamanna</dc:creator>
  <cp:lastModifiedBy>Alessio Lamanna</cp:lastModifiedBy>
  <cp:revision>5</cp:revision>
  <dcterms:created xsi:type="dcterms:W3CDTF">2026-09-10T08:26:00Z</dcterms:created>
  <dcterms:modified xsi:type="dcterms:W3CDTF">2026-09-10T08:34:00Z</dcterms:modified>
</cp:coreProperties>
</file>