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EE742" w14:textId="77777777" w:rsidR="007E7896" w:rsidRDefault="00000000">
      <w:pPr>
        <w:widowControl w:val="0"/>
        <w:pBdr>
          <w:top w:val="nil"/>
          <w:left w:val="nil"/>
          <w:bottom w:val="nil"/>
          <w:right w:val="nil"/>
          <w:between w:val="nil"/>
        </w:pBdr>
        <w:spacing w:line="276" w:lineRule="auto"/>
        <w:jc w:val="both"/>
        <w:rPr>
          <w:color w:val="000000"/>
        </w:rPr>
      </w:pPr>
      <w:r>
        <w:t xml:space="preserve"> </w:t>
      </w:r>
    </w:p>
    <w:tbl>
      <w:tblPr>
        <w:tblStyle w:val="a6"/>
        <w:tblW w:w="11055" w:type="dxa"/>
        <w:tblInd w:w="-197"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460"/>
        <w:gridCol w:w="8595"/>
      </w:tblGrid>
      <w:tr w:rsidR="007E7896" w14:paraId="351C0D7E" w14:textId="77777777">
        <w:trPr>
          <w:trHeight w:val="8995"/>
        </w:trPr>
        <w:tc>
          <w:tcPr>
            <w:tcW w:w="2460" w:type="dxa"/>
            <w:tcBorders>
              <w:top w:val="single" w:sz="4" w:space="0" w:color="000000"/>
              <w:left w:val="single" w:sz="4" w:space="0" w:color="000000"/>
              <w:bottom w:val="single" w:sz="4" w:space="0" w:color="000000"/>
            </w:tcBorders>
          </w:tcPr>
          <w:p w14:paraId="7C7A7DCE" w14:textId="77777777" w:rsidR="007E7896" w:rsidRDefault="00000000">
            <w:pPr>
              <w:tabs>
                <w:tab w:val="left" w:pos="2835"/>
              </w:tabs>
              <w:jc w:val="both"/>
              <w:rPr>
                <w:b/>
                <w:bCs/>
                <w:sz w:val="16"/>
                <w:szCs w:val="16"/>
              </w:rPr>
            </w:pPr>
            <w:r>
              <w:rPr>
                <w:b/>
                <w:bCs/>
                <w:sz w:val="16"/>
                <w:szCs w:val="16"/>
              </w:rPr>
              <w:t xml:space="preserve">ARTICOLAZIONE E </w:t>
            </w:r>
          </w:p>
          <w:p w14:paraId="023935D6" w14:textId="77777777" w:rsidR="007E7896" w:rsidRDefault="00000000">
            <w:pPr>
              <w:tabs>
                <w:tab w:val="left" w:pos="2835"/>
              </w:tabs>
              <w:jc w:val="both"/>
              <w:rPr>
                <w:b/>
                <w:bCs/>
                <w:sz w:val="16"/>
                <w:szCs w:val="16"/>
              </w:rPr>
            </w:pPr>
            <w:r>
              <w:rPr>
                <w:b/>
                <w:bCs/>
                <w:sz w:val="16"/>
                <w:szCs w:val="16"/>
              </w:rPr>
              <w:t xml:space="preserve">CONTENUTI DEL PERCORSO </w:t>
            </w:r>
          </w:p>
          <w:p w14:paraId="67D30445" w14:textId="77777777" w:rsidR="007E7896" w:rsidRDefault="00000000">
            <w:pPr>
              <w:tabs>
                <w:tab w:val="left" w:pos="2835"/>
              </w:tabs>
              <w:jc w:val="both"/>
              <w:rPr>
                <w:b/>
                <w:bCs/>
                <w:sz w:val="16"/>
                <w:szCs w:val="16"/>
              </w:rPr>
            </w:pPr>
            <w:r>
              <w:rPr>
                <w:b/>
                <w:bCs/>
                <w:sz w:val="16"/>
                <w:szCs w:val="16"/>
              </w:rPr>
              <w:t>FORMATIVO</w:t>
            </w:r>
          </w:p>
          <w:p w14:paraId="2557A762" w14:textId="77777777" w:rsidR="007E7896" w:rsidRDefault="007E7896">
            <w:pPr>
              <w:tabs>
                <w:tab w:val="left" w:pos="2835"/>
              </w:tabs>
              <w:jc w:val="both"/>
              <w:rPr>
                <w:b/>
                <w:bCs/>
                <w:sz w:val="16"/>
                <w:szCs w:val="16"/>
              </w:rPr>
            </w:pPr>
          </w:p>
          <w:p w14:paraId="2EBD1CB1" w14:textId="77777777" w:rsidR="007E7896" w:rsidRDefault="007E7896">
            <w:pPr>
              <w:tabs>
                <w:tab w:val="left" w:pos="2835"/>
              </w:tabs>
              <w:jc w:val="both"/>
              <w:rPr>
                <w:b/>
                <w:bCs/>
                <w:sz w:val="16"/>
                <w:szCs w:val="16"/>
              </w:rPr>
            </w:pPr>
          </w:p>
          <w:p w14:paraId="28026DB9" w14:textId="77777777" w:rsidR="007E7896" w:rsidRDefault="007E7896">
            <w:pPr>
              <w:tabs>
                <w:tab w:val="left" w:pos="2835"/>
              </w:tabs>
              <w:jc w:val="both"/>
              <w:rPr>
                <w:b/>
                <w:bCs/>
                <w:sz w:val="16"/>
                <w:szCs w:val="16"/>
              </w:rPr>
            </w:pPr>
          </w:p>
          <w:p w14:paraId="00380743" w14:textId="77777777" w:rsidR="007E7896" w:rsidRDefault="007E7896">
            <w:pPr>
              <w:tabs>
                <w:tab w:val="left" w:pos="2835"/>
              </w:tabs>
              <w:jc w:val="both"/>
              <w:rPr>
                <w:b/>
                <w:bCs/>
                <w:sz w:val="16"/>
                <w:szCs w:val="16"/>
              </w:rPr>
            </w:pPr>
          </w:p>
          <w:p w14:paraId="007B3989" w14:textId="77777777" w:rsidR="007E7896" w:rsidRDefault="007E7896">
            <w:pPr>
              <w:tabs>
                <w:tab w:val="left" w:pos="2835"/>
              </w:tabs>
              <w:jc w:val="both"/>
              <w:rPr>
                <w:b/>
                <w:bCs/>
                <w:sz w:val="16"/>
                <w:szCs w:val="16"/>
              </w:rPr>
            </w:pPr>
          </w:p>
          <w:p w14:paraId="125AE5FC" w14:textId="77777777" w:rsidR="007E7896" w:rsidRDefault="007E7896">
            <w:pPr>
              <w:tabs>
                <w:tab w:val="left" w:pos="2835"/>
              </w:tabs>
              <w:jc w:val="both"/>
              <w:rPr>
                <w:b/>
                <w:bCs/>
                <w:sz w:val="16"/>
                <w:szCs w:val="16"/>
              </w:rPr>
            </w:pPr>
          </w:p>
          <w:p w14:paraId="4435B2A6" w14:textId="77777777" w:rsidR="007E7896" w:rsidRDefault="007E7896">
            <w:pPr>
              <w:tabs>
                <w:tab w:val="left" w:pos="2835"/>
              </w:tabs>
              <w:jc w:val="both"/>
              <w:rPr>
                <w:b/>
                <w:bCs/>
                <w:sz w:val="16"/>
                <w:szCs w:val="16"/>
              </w:rPr>
            </w:pPr>
          </w:p>
          <w:p w14:paraId="688385B9" w14:textId="77777777" w:rsidR="007E7896" w:rsidRDefault="007E7896">
            <w:pPr>
              <w:tabs>
                <w:tab w:val="left" w:pos="2835"/>
              </w:tabs>
              <w:jc w:val="both"/>
              <w:rPr>
                <w:b/>
                <w:bCs/>
                <w:sz w:val="16"/>
                <w:szCs w:val="16"/>
              </w:rPr>
            </w:pPr>
          </w:p>
          <w:p w14:paraId="70D27DFA" w14:textId="77777777" w:rsidR="00E3278C" w:rsidRDefault="00E3278C">
            <w:pPr>
              <w:tabs>
                <w:tab w:val="left" w:pos="2835"/>
              </w:tabs>
              <w:jc w:val="both"/>
              <w:rPr>
                <w:b/>
                <w:bCs/>
                <w:sz w:val="16"/>
                <w:szCs w:val="16"/>
              </w:rPr>
            </w:pPr>
          </w:p>
          <w:p w14:paraId="38A87735" w14:textId="77777777" w:rsidR="00E3278C" w:rsidRDefault="00E3278C">
            <w:pPr>
              <w:tabs>
                <w:tab w:val="left" w:pos="2835"/>
              </w:tabs>
              <w:jc w:val="both"/>
              <w:rPr>
                <w:b/>
                <w:bCs/>
                <w:sz w:val="16"/>
                <w:szCs w:val="16"/>
              </w:rPr>
            </w:pPr>
          </w:p>
          <w:p w14:paraId="29B8DCBC" w14:textId="77777777" w:rsidR="00E3278C" w:rsidRDefault="00E3278C">
            <w:pPr>
              <w:tabs>
                <w:tab w:val="left" w:pos="2835"/>
              </w:tabs>
              <w:jc w:val="both"/>
              <w:rPr>
                <w:b/>
                <w:bCs/>
                <w:sz w:val="16"/>
                <w:szCs w:val="16"/>
              </w:rPr>
            </w:pPr>
          </w:p>
          <w:p w14:paraId="6BAE1117" w14:textId="77777777" w:rsidR="00E3278C" w:rsidRDefault="00E3278C">
            <w:pPr>
              <w:tabs>
                <w:tab w:val="left" w:pos="2835"/>
              </w:tabs>
              <w:jc w:val="both"/>
              <w:rPr>
                <w:b/>
                <w:bCs/>
                <w:sz w:val="16"/>
                <w:szCs w:val="16"/>
              </w:rPr>
            </w:pPr>
          </w:p>
          <w:p w14:paraId="1AF5C8AA" w14:textId="77777777" w:rsidR="00E3278C" w:rsidRDefault="00E3278C">
            <w:pPr>
              <w:tabs>
                <w:tab w:val="left" w:pos="2835"/>
              </w:tabs>
              <w:jc w:val="both"/>
              <w:rPr>
                <w:b/>
                <w:bCs/>
                <w:sz w:val="16"/>
                <w:szCs w:val="16"/>
              </w:rPr>
            </w:pPr>
          </w:p>
          <w:p w14:paraId="7F0419C3" w14:textId="77777777" w:rsidR="00E3278C" w:rsidRDefault="00E3278C">
            <w:pPr>
              <w:tabs>
                <w:tab w:val="left" w:pos="2835"/>
              </w:tabs>
              <w:jc w:val="both"/>
              <w:rPr>
                <w:b/>
                <w:bCs/>
                <w:sz w:val="16"/>
                <w:szCs w:val="16"/>
              </w:rPr>
            </w:pPr>
          </w:p>
          <w:p w14:paraId="3107F039" w14:textId="77777777" w:rsidR="00E3278C" w:rsidRDefault="00E3278C">
            <w:pPr>
              <w:tabs>
                <w:tab w:val="left" w:pos="2835"/>
              </w:tabs>
              <w:jc w:val="both"/>
              <w:rPr>
                <w:b/>
                <w:bCs/>
                <w:sz w:val="16"/>
                <w:szCs w:val="16"/>
              </w:rPr>
            </w:pPr>
          </w:p>
          <w:p w14:paraId="07F44A03" w14:textId="77777777" w:rsidR="00E3278C" w:rsidRDefault="00E3278C">
            <w:pPr>
              <w:tabs>
                <w:tab w:val="left" w:pos="2835"/>
              </w:tabs>
              <w:jc w:val="both"/>
              <w:rPr>
                <w:b/>
                <w:bCs/>
                <w:sz w:val="16"/>
                <w:szCs w:val="16"/>
              </w:rPr>
            </w:pPr>
          </w:p>
          <w:p w14:paraId="66120558" w14:textId="77777777" w:rsidR="00E3278C" w:rsidRDefault="00E3278C">
            <w:pPr>
              <w:tabs>
                <w:tab w:val="left" w:pos="2835"/>
              </w:tabs>
              <w:jc w:val="both"/>
              <w:rPr>
                <w:b/>
                <w:bCs/>
                <w:sz w:val="16"/>
                <w:szCs w:val="16"/>
              </w:rPr>
            </w:pPr>
          </w:p>
          <w:p w14:paraId="7E3B5AF5" w14:textId="77777777" w:rsidR="00E3278C" w:rsidRDefault="00E3278C">
            <w:pPr>
              <w:tabs>
                <w:tab w:val="left" w:pos="2835"/>
              </w:tabs>
              <w:jc w:val="both"/>
              <w:rPr>
                <w:b/>
                <w:bCs/>
                <w:sz w:val="16"/>
                <w:szCs w:val="16"/>
              </w:rPr>
            </w:pPr>
          </w:p>
          <w:p w14:paraId="10CC934D" w14:textId="77777777" w:rsidR="00E3278C" w:rsidRDefault="00E3278C">
            <w:pPr>
              <w:tabs>
                <w:tab w:val="left" w:pos="2835"/>
              </w:tabs>
              <w:jc w:val="both"/>
              <w:rPr>
                <w:b/>
                <w:bCs/>
                <w:sz w:val="16"/>
                <w:szCs w:val="16"/>
              </w:rPr>
            </w:pPr>
          </w:p>
          <w:p w14:paraId="06AFC09C" w14:textId="77777777" w:rsidR="00CF207D" w:rsidRDefault="00CF207D">
            <w:pPr>
              <w:tabs>
                <w:tab w:val="left" w:pos="2835"/>
              </w:tabs>
              <w:jc w:val="both"/>
              <w:rPr>
                <w:b/>
                <w:bCs/>
                <w:sz w:val="16"/>
                <w:szCs w:val="16"/>
              </w:rPr>
            </w:pPr>
          </w:p>
          <w:p w14:paraId="0304D423" w14:textId="77777777" w:rsidR="00457629" w:rsidRDefault="00457629">
            <w:pPr>
              <w:tabs>
                <w:tab w:val="left" w:pos="2835"/>
              </w:tabs>
              <w:jc w:val="both"/>
              <w:rPr>
                <w:b/>
                <w:bCs/>
                <w:sz w:val="16"/>
                <w:szCs w:val="16"/>
              </w:rPr>
            </w:pPr>
          </w:p>
          <w:p w14:paraId="366EC07E" w14:textId="77777777" w:rsidR="00457629" w:rsidRDefault="00457629">
            <w:pPr>
              <w:tabs>
                <w:tab w:val="left" w:pos="2835"/>
              </w:tabs>
              <w:jc w:val="both"/>
              <w:rPr>
                <w:b/>
                <w:bCs/>
                <w:sz w:val="16"/>
                <w:szCs w:val="16"/>
              </w:rPr>
            </w:pPr>
          </w:p>
          <w:p w14:paraId="6AEB95AC" w14:textId="77777777" w:rsidR="00457629" w:rsidRDefault="00457629">
            <w:pPr>
              <w:tabs>
                <w:tab w:val="left" w:pos="2835"/>
              </w:tabs>
              <w:jc w:val="both"/>
              <w:rPr>
                <w:b/>
                <w:bCs/>
                <w:sz w:val="16"/>
                <w:szCs w:val="16"/>
              </w:rPr>
            </w:pPr>
          </w:p>
          <w:p w14:paraId="423E77D8" w14:textId="77777777" w:rsidR="00457629" w:rsidRDefault="00457629">
            <w:pPr>
              <w:tabs>
                <w:tab w:val="left" w:pos="2835"/>
              </w:tabs>
              <w:jc w:val="both"/>
              <w:rPr>
                <w:b/>
                <w:bCs/>
                <w:sz w:val="16"/>
                <w:szCs w:val="16"/>
              </w:rPr>
            </w:pPr>
          </w:p>
          <w:p w14:paraId="192FC139" w14:textId="77777777" w:rsidR="00457629" w:rsidRDefault="00457629">
            <w:pPr>
              <w:tabs>
                <w:tab w:val="left" w:pos="2835"/>
              </w:tabs>
              <w:jc w:val="both"/>
              <w:rPr>
                <w:b/>
                <w:bCs/>
                <w:sz w:val="16"/>
                <w:szCs w:val="16"/>
              </w:rPr>
            </w:pPr>
          </w:p>
          <w:p w14:paraId="1EE6F82A" w14:textId="77777777" w:rsidR="00457629" w:rsidRDefault="00457629">
            <w:pPr>
              <w:tabs>
                <w:tab w:val="left" w:pos="2835"/>
              </w:tabs>
              <w:jc w:val="both"/>
              <w:rPr>
                <w:b/>
                <w:bCs/>
                <w:sz w:val="16"/>
                <w:szCs w:val="16"/>
              </w:rPr>
            </w:pPr>
          </w:p>
          <w:p w14:paraId="14EEA80E" w14:textId="77777777" w:rsidR="00457629" w:rsidRDefault="00457629">
            <w:pPr>
              <w:tabs>
                <w:tab w:val="left" w:pos="2835"/>
              </w:tabs>
              <w:jc w:val="both"/>
              <w:rPr>
                <w:b/>
                <w:bCs/>
                <w:sz w:val="16"/>
                <w:szCs w:val="16"/>
              </w:rPr>
            </w:pPr>
          </w:p>
          <w:p w14:paraId="1DC3CC80" w14:textId="77777777" w:rsidR="00457629" w:rsidRDefault="00457629">
            <w:pPr>
              <w:tabs>
                <w:tab w:val="left" w:pos="2835"/>
              </w:tabs>
              <w:jc w:val="both"/>
              <w:rPr>
                <w:b/>
                <w:bCs/>
                <w:sz w:val="16"/>
                <w:szCs w:val="16"/>
              </w:rPr>
            </w:pPr>
          </w:p>
          <w:p w14:paraId="545E50A4" w14:textId="77777777" w:rsidR="00457629" w:rsidRDefault="00457629">
            <w:pPr>
              <w:tabs>
                <w:tab w:val="left" w:pos="2835"/>
              </w:tabs>
              <w:jc w:val="both"/>
              <w:rPr>
                <w:b/>
                <w:bCs/>
                <w:sz w:val="16"/>
                <w:szCs w:val="16"/>
              </w:rPr>
            </w:pPr>
          </w:p>
          <w:p w14:paraId="190B14FD" w14:textId="77777777" w:rsidR="00457629" w:rsidRDefault="00457629">
            <w:pPr>
              <w:tabs>
                <w:tab w:val="left" w:pos="2835"/>
              </w:tabs>
              <w:jc w:val="both"/>
              <w:rPr>
                <w:b/>
                <w:bCs/>
                <w:sz w:val="16"/>
                <w:szCs w:val="16"/>
              </w:rPr>
            </w:pPr>
          </w:p>
          <w:p w14:paraId="45150FB0" w14:textId="77777777" w:rsidR="00457629" w:rsidRDefault="00457629">
            <w:pPr>
              <w:tabs>
                <w:tab w:val="left" w:pos="2835"/>
              </w:tabs>
              <w:jc w:val="both"/>
              <w:rPr>
                <w:b/>
                <w:bCs/>
                <w:sz w:val="16"/>
                <w:szCs w:val="16"/>
              </w:rPr>
            </w:pPr>
          </w:p>
          <w:p w14:paraId="0C0FB642" w14:textId="54079CE4" w:rsidR="00D92E3A" w:rsidRDefault="00000000">
            <w:pPr>
              <w:tabs>
                <w:tab w:val="left" w:pos="2835"/>
              </w:tabs>
              <w:jc w:val="both"/>
              <w:rPr>
                <w:b/>
                <w:bCs/>
                <w:sz w:val="16"/>
                <w:szCs w:val="16"/>
              </w:rPr>
            </w:pPr>
            <w:r>
              <w:rPr>
                <w:b/>
                <w:bCs/>
                <w:sz w:val="16"/>
                <w:szCs w:val="16"/>
              </w:rPr>
              <w:t>DURATA DEL PERCORSO</w:t>
            </w:r>
          </w:p>
          <w:p w14:paraId="51CFC14A" w14:textId="77777777" w:rsidR="00D92E3A" w:rsidRDefault="00D92E3A">
            <w:pPr>
              <w:tabs>
                <w:tab w:val="left" w:pos="2835"/>
              </w:tabs>
              <w:jc w:val="both"/>
              <w:rPr>
                <w:b/>
                <w:bCs/>
                <w:sz w:val="16"/>
                <w:szCs w:val="16"/>
              </w:rPr>
            </w:pPr>
          </w:p>
          <w:p w14:paraId="3F5A36DB" w14:textId="77777777" w:rsidR="00E3278C" w:rsidRDefault="00E3278C">
            <w:pPr>
              <w:tabs>
                <w:tab w:val="left" w:pos="2835"/>
              </w:tabs>
              <w:jc w:val="both"/>
              <w:rPr>
                <w:b/>
                <w:bCs/>
                <w:sz w:val="16"/>
                <w:szCs w:val="16"/>
              </w:rPr>
            </w:pPr>
          </w:p>
          <w:p w14:paraId="0B007386" w14:textId="77777777" w:rsidR="00CF207D" w:rsidRDefault="00CF207D">
            <w:pPr>
              <w:tabs>
                <w:tab w:val="left" w:pos="2835"/>
              </w:tabs>
              <w:jc w:val="both"/>
              <w:rPr>
                <w:b/>
                <w:bCs/>
                <w:sz w:val="16"/>
                <w:szCs w:val="16"/>
              </w:rPr>
            </w:pPr>
          </w:p>
          <w:p w14:paraId="70D1FD4C" w14:textId="0E932D4E" w:rsidR="00CF207D" w:rsidRDefault="00000000">
            <w:pPr>
              <w:tabs>
                <w:tab w:val="left" w:pos="2835"/>
              </w:tabs>
              <w:jc w:val="both"/>
              <w:rPr>
                <w:b/>
                <w:bCs/>
                <w:sz w:val="16"/>
                <w:szCs w:val="16"/>
              </w:rPr>
            </w:pPr>
            <w:r>
              <w:rPr>
                <w:b/>
                <w:bCs/>
                <w:sz w:val="16"/>
                <w:szCs w:val="16"/>
              </w:rPr>
              <w:t>SBOCCHI OCCUPAZIONALI</w:t>
            </w:r>
          </w:p>
          <w:p w14:paraId="6DA8443E" w14:textId="77777777" w:rsidR="00CF207D" w:rsidRDefault="00CF207D">
            <w:pPr>
              <w:tabs>
                <w:tab w:val="left" w:pos="2835"/>
              </w:tabs>
              <w:jc w:val="both"/>
              <w:rPr>
                <w:b/>
                <w:bCs/>
                <w:sz w:val="16"/>
                <w:szCs w:val="16"/>
              </w:rPr>
            </w:pPr>
          </w:p>
          <w:p w14:paraId="6EA2C262" w14:textId="77777777" w:rsidR="007E7896" w:rsidRDefault="007E7896">
            <w:pPr>
              <w:tabs>
                <w:tab w:val="left" w:pos="2835"/>
              </w:tabs>
              <w:jc w:val="both"/>
              <w:rPr>
                <w:b/>
                <w:bCs/>
                <w:sz w:val="16"/>
                <w:szCs w:val="16"/>
              </w:rPr>
            </w:pPr>
          </w:p>
          <w:p w14:paraId="6753D295" w14:textId="77777777" w:rsidR="00E3278C" w:rsidRDefault="00E3278C">
            <w:pPr>
              <w:tabs>
                <w:tab w:val="left" w:pos="2835"/>
              </w:tabs>
              <w:jc w:val="both"/>
              <w:rPr>
                <w:b/>
                <w:bCs/>
                <w:sz w:val="16"/>
                <w:szCs w:val="16"/>
              </w:rPr>
            </w:pPr>
          </w:p>
          <w:p w14:paraId="60F9F155" w14:textId="77777777" w:rsidR="00E3278C" w:rsidRDefault="00E3278C">
            <w:pPr>
              <w:tabs>
                <w:tab w:val="left" w:pos="2835"/>
              </w:tabs>
              <w:jc w:val="both"/>
              <w:rPr>
                <w:b/>
                <w:bCs/>
                <w:sz w:val="16"/>
                <w:szCs w:val="16"/>
              </w:rPr>
            </w:pPr>
          </w:p>
          <w:p w14:paraId="3CA07BF6" w14:textId="77777777" w:rsidR="00E3278C" w:rsidRDefault="00E3278C">
            <w:pPr>
              <w:tabs>
                <w:tab w:val="left" w:pos="2835"/>
              </w:tabs>
              <w:jc w:val="both"/>
              <w:rPr>
                <w:b/>
                <w:bCs/>
                <w:sz w:val="16"/>
                <w:szCs w:val="16"/>
              </w:rPr>
            </w:pPr>
          </w:p>
          <w:p w14:paraId="35DBDF69" w14:textId="77777777" w:rsidR="00E3278C" w:rsidRDefault="00E3278C">
            <w:pPr>
              <w:tabs>
                <w:tab w:val="left" w:pos="2835"/>
              </w:tabs>
              <w:jc w:val="both"/>
              <w:rPr>
                <w:b/>
                <w:bCs/>
                <w:sz w:val="16"/>
                <w:szCs w:val="16"/>
              </w:rPr>
            </w:pPr>
          </w:p>
          <w:p w14:paraId="311A4BAB" w14:textId="77777777" w:rsidR="00E3278C" w:rsidRDefault="00E3278C">
            <w:pPr>
              <w:tabs>
                <w:tab w:val="left" w:pos="2835"/>
              </w:tabs>
              <w:jc w:val="both"/>
              <w:rPr>
                <w:b/>
                <w:bCs/>
                <w:sz w:val="16"/>
                <w:szCs w:val="16"/>
              </w:rPr>
            </w:pPr>
          </w:p>
          <w:p w14:paraId="186ADAF5" w14:textId="77777777" w:rsidR="00E3278C" w:rsidRDefault="00E3278C">
            <w:pPr>
              <w:tabs>
                <w:tab w:val="left" w:pos="2835"/>
              </w:tabs>
              <w:jc w:val="both"/>
              <w:rPr>
                <w:b/>
                <w:bCs/>
                <w:sz w:val="16"/>
                <w:szCs w:val="16"/>
              </w:rPr>
            </w:pPr>
          </w:p>
          <w:p w14:paraId="132841B5" w14:textId="77777777" w:rsidR="00612BC0" w:rsidRDefault="00612BC0">
            <w:pPr>
              <w:tabs>
                <w:tab w:val="left" w:pos="2835"/>
              </w:tabs>
              <w:jc w:val="both"/>
              <w:rPr>
                <w:b/>
                <w:bCs/>
                <w:sz w:val="16"/>
                <w:szCs w:val="16"/>
              </w:rPr>
            </w:pPr>
          </w:p>
          <w:p w14:paraId="7508193E" w14:textId="3ADB891F" w:rsidR="007E7896" w:rsidRDefault="00000000">
            <w:pPr>
              <w:tabs>
                <w:tab w:val="left" w:pos="2835"/>
              </w:tabs>
              <w:jc w:val="both"/>
              <w:rPr>
                <w:b/>
                <w:bCs/>
                <w:sz w:val="16"/>
                <w:szCs w:val="16"/>
              </w:rPr>
            </w:pPr>
            <w:r>
              <w:rPr>
                <w:b/>
                <w:bCs/>
                <w:sz w:val="16"/>
                <w:szCs w:val="16"/>
              </w:rPr>
              <w:t>REQUISITI ACCESSO E DESTINATARI</w:t>
            </w:r>
          </w:p>
          <w:p w14:paraId="52BD523D" w14:textId="77777777" w:rsidR="007E7896" w:rsidRDefault="007E7896">
            <w:pPr>
              <w:tabs>
                <w:tab w:val="left" w:pos="2835"/>
              </w:tabs>
              <w:jc w:val="both"/>
              <w:rPr>
                <w:b/>
                <w:bCs/>
                <w:sz w:val="16"/>
                <w:szCs w:val="16"/>
              </w:rPr>
            </w:pPr>
          </w:p>
          <w:p w14:paraId="4408CB99" w14:textId="77777777" w:rsidR="007E7896" w:rsidRDefault="007E7896">
            <w:pPr>
              <w:tabs>
                <w:tab w:val="left" w:pos="2835"/>
              </w:tabs>
              <w:jc w:val="both"/>
              <w:rPr>
                <w:b/>
                <w:bCs/>
                <w:sz w:val="16"/>
                <w:szCs w:val="16"/>
              </w:rPr>
            </w:pPr>
          </w:p>
          <w:p w14:paraId="20777377" w14:textId="77777777" w:rsidR="007E7896" w:rsidRDefault="007E7896">
            <w:pPr>
              <w:tabs>
                <w:tab w:val="left" w:pos="2835"/>
              </w:tabs>
              <w:jc w:val="both"/>
              <w:rPr>
                <w:b/>
                <w:bCs/>
                <w:sz w:val="16"/>
                <w:szCs w:val="16"/>
              </w:rPr>
            </w:pPr>
          </w:p>
          <w:p w14:paraId="3ED0E92A" w14:textId="77777777" w:rsidR="00CF207D" w:rsidRDefault="00CF207D">
            <w:pPr>
              <w:tabs>
                <w:tab w:val="left" w:pos="2835"/>
              </w:tabs>
              <w:jc w:val="both"/>
              <w:rPr>
                <w:b/>
                <w:bCs/>
                <w:sz w:val="16"/>
                <w:szCs w:val="16"/>
              </w:rPr>
            </w:pPr>
          </w:p>
          <w:p w14:paraId="4EA49C65" w14:textId="77777777" w:rsidR="00CF207D" w:rsidRDefault="00CF207D">
            <w:pPr>
              <w:tabs>
                <w:tab w:val="left" w:pos="2835"/>
              </w:tabs>
              <w:jc w:val="both"/>
              <w:rPr>
                <w:b/>
                <w:bCs/>
                <w:sz w:val="16"/>
                <w:szCs w:val="16"/>
              </w:rPr>
            </w:pPr>
          </w:p>
          <w:p w14:paraId="6A65F84F" w14:textId="77777777" w:rsidR="00457629" w:rsidRDefault="00457629">
            <w:pPr>
              <w:tabs>
                <w:tab w:val="left" w:pos="2835"/>
              </w:tabs>
              <w:jc w:val="both"/>
              <w:rPr>
                <w:b/>
                <w:bCs/>
                <w:sz w:val="16"/>
                <w:szCs w:val="16"/>
              </w:rPr>
            </w:pPr>
          </w:p>
          <w:p w14:paraId="7CE82D54" w14:textId="1B0ED99F" w:rsidR="007E7896" w:rsidRDefault="00000000">
            <w:pPr>
              <w:tabs>
                <w:tab w:val="left" w:pos="2835"/>
              </w:tabs>
              <w:jc w:val="both"/>
              <w:rPr>
                <w:b/>
                <w:bCs/>
                <w:sz w:val="16"/>
                <w:szCs w:val="16"/>
              </w:rPr>
            </w:pPr>
            <w:r>
              <w:rPr>
                <w:b/>
                <w:bCs/>
                <w:sz w:val="16"/>
                <w:szCs w:val="16"/>
              </w:rPr>
              <w:t>MODALITA’ DI SELEZIONE</w:t>
            </w:r>
          </w:p>
          <w:p w14:paraId="721FF868" w14:textId="77777777" w:rsidR="007E7896" w:rsidRDefault="007E7896">
            <w:pPr>
              <w:tabs>
                <w:tab w:val="left" w:pos="2835"/>
              </w:tabs>
              <w:jc w:val="both"/>
              <w:rPr>
                <w:b/>
                <w:bCs/>
                <w:sz w:val="16"/>
                <w:szCs w:val="16"/>
              </w:rPr>
            </w:pPr>
          </w:p>
          <w:p w14:paraId="7900C9D7" w14:textId="77777777" w:rsidR="00612BC0" w:rsidRDefault="00612BC0">
            <w:pPr>
              <w:tabs>
                <w:tab w:val="left" w:pos="2835"/>
              </w:tabs>
              <w:jc w:val="both"/>
              <w:rPr>
                <w:b/>
                <w:bCs/>
                <w:sz w:val="16"/>
                <w:szCs w:val="16"/>
              </w:rPr>
            </w:pPr>
          </w:p>
          <w:p w14:paraId="4137AE69" w14:textId="77777777" w:rsidR="00FE4355" w:rsidRDefault="00FE4355">
            <w:pPr>
              <w:tabs>
                <w:tab w:val="left" w:pos="2835"/>
              </w:tabs>
              <w:jc w:val="both"/>
              <w:rPr>
                <w:b/>
                <w:bCs/>
                <w:sz w:val="16"/>
                <w:szCs w:val="16"/>
              </w:rPr>
            </w:pPr>
          </w:p>
          <w:p w14:paraId="08F00D28" w14:textId="77777777" w:rsidR="00457629" w:rsidRDefault="00457629">
            <w:pPr>
              <w:tabs>
                <w:tab w:val="left" w:pos="2835"/>
              </w:tabs>
              <w:jc w:val="both"/>
              <w:rPr>
                <w:b/>
                <w:bCs/>
                <w:sz w:val="16"/>
                <w:szCs w:val="16"/>
              </w:rPr>
            </w:pPr>
          </w:p>
          <w:p w14:paraId="2B4E5CF7" w14:textId="42F9EC6E" w:rsidR="00D92E3A" w:rsidRDefault="00000000">
            <w:pPr>
              <w:tabs>
                <w:tab w:val="left" w:pos="2835"/>
              </w:tabs>
              <w:jc w:val="both"/>
              <w:rPr>
                <w:b/>
                <w:bCs/>
                <w:sz w:val="16"/>
                <w:szCs w:val="16"/>
              </w:rPr>
            </w:pPr>
            <w:r>
              <w:rPr>
                <w:b/>
                <w:bCs/>
                <w:sz w:val="16"/>
                <w:szCs w:val="16"/>
              </w:rPr>
              <w:t>RICONOSCIMENTO CREDITI IN INGRESSO</w:t>
            </w:r>
          </w:p>
          <w:p w14:paraId="3C882DA1" w14:textId="77777777" w:rsidR="00612BC0" w:rsidRDefault="00612BC0">
            <w:pPr>
              <w:tabs>
                <w:tab w:val="left" w:pos="2835"/>
              </w:tabs>
              <w:jc w:val="both"/>
              <w:rPr>
                <w:b/>
                <w:bCs/>
                <w:sz w:val="16"/>
                <w:szCs w:val="16"/>
              </w:rPr>
            </w:pPr>
          </w:p>
          <w:p w14:paraId="78513ACE" w14:textId="77777777" w:rsidR="007E7896" w:rsidRDefault="00000000">
            <w:pPr>
              <w:tabs>
                <w:tab w:val="left" w:pos="2835"/>
              </w:tabs>
              <w:jc w:val="both"/>
              <w:rPr>
                <w:b/>
                <w:bCs/>
                <w:sz w:val="16"/>
                <w:szCs w:val="16"/>
              </w:rPr>
            </w:pPr>
            <w:r>
              <w:rPr>
                <w:b/>
                <w:bCs/>
                <w:sz w:val="16"/>
                <w:szCs w:val="16"/>
              </w:rPr>
              <w:t xml:space="preserve">INFORMAZIONI E </w:t>
            </w:r>
          </w:p>
          <w:p w14:paraId="556EBC39" w14:textId="565EB0DC" w:rsidR="00612BC0" w:rsidRDefault="00000000">
            <w:pPr>
              <w:tabs>
                <w:tab w:val="left" w:pos="2835"/>
              </w:tabs>
              <w:jc w:val="both"/>
              <w:rPr>
                <w:b/>
                <w:bCs/>
                <w:sz w:val="16"/>
                <w:szCs w:val="16"/>
              </w:rPr>
            </w:pPr>
            <w:r>
              <w:rPr>
                <w:b/>
                <w:bCs/>
                <w:sz w:val="16"/>
                <w:szCs w:val="16"/>
              </w:rPr>
              <w:t>ISCRIZIONI</w:t>
            </w:r>
          </w:p>
          <w:p w14:paraId="22DCE361" w14:textId="77777777" w:rsidR="007E7896" w:rsidRDefault="007E7896">
            <w:pPr>
              <w:tabs>
                <w:tab w:val="left" w:pos="2835"/>
              </w:tabs>
              <w:jc w:val="both"/>
              <w:rPr>
                <w:b/>
                <w:bCs/>
                <w:sz w:val="16"/>
                <w:szCs w:val="16"/>
              </w:rPr>
            </w:pPr>
          </w:p>
          <w:p w14:paraId="60AE7E14" w14:textId="77777777" w:rsidR="00E3278C" w:rsidRDefault="00E3278C">
            <w:pPr>
              <w:tabs>
                <w:tab w:val="left" w:pos="2835"/>
              </w:tabs>
              <w:jc w:val="both"/>
              <w:rPr>
                <w:b/>
                <w:bCs/>
                <w:sz w:val="16"/>
                <w:szCs w:val="16"/>
              </w:rPr>
            </w:pPr>
          </w:p>
          <w:p w14:paraId="527B1CCD" w14:textId="59F5A03C" w:rsidR="007E7896" w:rsidRDefault="00000000">
            <w:pPr>
              <w:tabs>
                <w:tab w:val="left" w:pos="2835"/>
              </w:tabs>
              <w:jc w:val="both"/>
              <w:rPr>
                <w:b/>
                <w:bCs/>
                <w:sz w:val="16"/>
                <w:szCs w:val="16"/>
              </w:rPr>
            </w:pPr>
            <w:r>
              <w:rPr>
                <w:b/>
                <w:bCs/>
                <w:sz w:val="16"/>
                <w:szCs w:val="16"/>
              </w:rPr>
              <w:t>SEDE DI SVOLGIMENTO</w:t>
            </w:r>
          </w:p>
          <w:p w14:paraId="580CD071" w14:textId="77777777" w:rsidR="007E7896" w:rsidRDefault="007E7896">
            <w:pPr>
              <w:tabs>
                <w:tab w:val="left" w:pos="2835"/>
              </w:tabs>
              <w:jc w:val="both"/>
              <w:rPr>
                <w:b/>
                <w:bCs/>
                <w:sz w:val="16"/>
                <w:szCs w:val="16"/>
              </w:rPr>
            </w:pPr>
          </w:p>
          <w:p w14:paraId="7EA5756F" w14:textId="77777777" w:rsidR="007E7896" w:rsidRDefault="00000000">
            <w:pPr>
              <w:tabs>
                <w:tab w:val="left" w:pos="2835"/>
              </w:tabs>
              <w:rPr>
                <w:b/>
                <w:bCs/>
                <w:sz w:val="16"/>
                <w:szCs w:val="16"/>
              </w:rPr>
            </w:pPr>
            <w:r>
              <w:rPr>
                <w:b/>
                <w:bCs/>
                <w:sz w:val="16"/>
                <w:szCs w:val="16"/>
              </w:rPr>
              <w:t>INDICAZIONI SULLA FREQUENZA DEL PERCORSO</w:t>
            </w:r>
          </w:p>
        </w:tc>
        <w:tc>
          <w:tcPr>
            <w:tcW w:w="8595" w:type="dxa"/>
            <w:tcBorders>
              <w:top w:val="single" w:sz="4" w:space="0" w:color="000000"/>
              <w:left w:val="single" w:sz="4" w:space="0" w:color="000000"/>
              <w:bottom w:val="single" w:sz="4" w:space="0" w:color="000000"/>
              <w:right w:val="single" w:sz="4" w:space="0" w:color="000000"/>
            </w:tcBorders>
          </w:tcPr>
          <w:p w14:paraId="13D128D2" w14:textId="77777777" w:rsidR="00457629" w:rsidRPr="00457629" w:rsidRDefault="00457629" w:rsidP="00457629">
            <w:pPr>
              <w:jc w:val="both"/>
              <w:rPr>
                <w:sz w:val="16"/>
                <w:szCs w:val="16"/>
              </w:rPr>
            </w:pPr>
            <w:r w:rsidRPr="00457629">
              <w:rPr>
                <w:sz w:val="16"/>
                <w:szCs w:val="16"/>
              </w:rPr>
              <w:lastRenderedPageBreak/>
              <w:t>C’è un momento nella vita di Anna Maria Luisa de’ Medici in cui il suo modo di vestire cambia radicalmente.</w:t>
            </w:r>
          </w:p>
          <w:p w14:paraId="5B666BB8" w14:textId="77777777" w:rsidR="00457629" w:rsidRPr="00457629" w:rsidRDefault="00457629" w:rsidP="00457629">
            <w:pPr>
              <w:jc w:val="both"/>
              <w:rPr>
                <w:sz w:val="16"/>
                <w:szCs w:val="16"/>
              </w:rPr>
            </w:pPr>
            <w:r w:rsidRPr="00457629">
              <w:rPr>
                <w:sz w:val="16"/>
                <w:szCs w:val="16"/>
              </w:rPr>
              <w:t>È il 1716, quando muore il marito, Giovanni Guglielmo, Elettore Palatino. L’anno successivo, tornando a Firenze, Anna Maria Luisa appare nei ritratti avvolta nel nero della vedovanza.</w:t>
            </w:r>
          </w:p>
          <w:p w14:paraId="033F477E" w14:textId="77777777" w:rsidR="00457629" w:rsidRPr="00457629" w:rsidRDefault="00457629" w:rsidP="00457629">
            <w:pPr>
              <w:jc w:val="both"/>
              <w:rPr>
                <w:sz w:val="16"/>
                <w:szCs w:val="16"/>
              </w:rPr>
            </w:pPr>
          </w:p>
          <w:p w14:paraId="2DA6517D" w14:textId="77777777" w:rsidR="00457629" w:rsidRPr="00457629" w:rsidRDefault="00457629" w:rsidP="00457629">
            <w:pPr>
              <w:jc w:val="both"/>
              <w:rPr>
                <w:sz w:val="16"/>
                <w:szCs w:val="16"/>
              </w:rPr>
            </w:pPr>
            <w:r w:rsidRPr="00457629">
              <w:rPr>
                <w:sz w:val="16"/>
                <w:szCs w:val="16"/>
              </w:rPr>
              <w:t>Ma quel nero non è semplicemente un colore: è un vero linguaggio del costume.</w:t>
            </w:r>
          </w:p>
          <w:p w14:paraId="60910266" w14:textId="77777777" w:rsidR="00457629" w:rsidRPr="00457629" w:rsidRDefault="00457629" w:rsidP="00457629">
            <w:pPr>
              <w:jc w:val="both"/>
              <w:rPr>
                <w:sz w:val="16"/>
                <w:szCs w:val="16"/>
              </w:rPr>
            </w:pPr>
            <w:r w:rsidRPr="00457629">
              <w:rPr>
                <w:sz w:val="16"/>
                <w:szCs w:val="16"/>
              </w:rPr>
              <w:t>L’abito scuro, il velo nero, la silhouette austera e la riduzione della policromia, trasformano la sua immagine. Il contrasto con la camicia bianca e con i gioielli rende ancora più evidente il volto e, allo stesso tempo, comunica immediatamente lutto, dignità e rango.</w:t>
            </w:r>
          </w:p>
          <w:p w14:paraId="3615F9AB" w14:textId="77777777" w:rsidR="00457629" w:rsidRPr="00457629" w:rsidRDefault="00457629" w:rsidP="00457629">
            <w:pPr>
              <w:jc w:val="both"/>
              <w:rPr>
                <w:sz w:val="16"/>
                <w:szCs w:val="16"/>
              </w:rPr>
            </w:pPr>
          </w:p>
          <w:p w14:paraId="0417DD35" w14:textId="0B720772" w:rsidR="00457629" w:rsidRPr="00457629" w:rsidRDefault="00457629" w:rsidP="00457629">
            <w:pPr>
              <w:jc w:val="both"/>
              <w:rPr>
                <w:sz w:val="16"/>
                <w:szCs w:val="16"/>
              </w:rPr>
            </w:pPr>
            <w:r w:rsidRPr="00457629">
              <w:rPr>
                <w:sz w:val="16"/>
                <w:szCs w:val="16"/>
              </w:rPr>
              <w:t>Nel celebre ritratto del 171</w:t>
            </w:r>
            <w:r w:rsidR="00752890">
              <w:rPr>
                <w:sz w:val="16"/>
                <w:szCs w:val="16"/>
              </w:rPr>
              <w:t>7</w:t>
            </w:r>
            <w:r w:rsidRPr="00457629">
              <w:rPr>
                <w:sz w:val="16"/>
                <w:szCs w:val="16"/>
              </w:rPr>
              <w:t>, il nero dell’abito è accompagnato da una grande spilla preziosa, dal velo e da dettagli bianchi: elementi che permettono di leggere il costume non soltanto come abbigliamento, ma come una vera costruzione dell’immagine pubblica.</w:t>
            </w:r>
          </w:p>
          <w:p w14:paraId="228DE3B1" w14:textId="77777777" w:rsidR="00457629" w:rsidRPr="00457629" w:rsidRDefault="00457629" w:rsidP="00457629">
            <w:pPr>
              <w:jc w:val="both"/>
              <w:rPr>
                <w:sz w:val="16"/>
                <w:szCs w:val="16"/>
              </w:rPr>
            </w:pPr>
          </w:p>
          <w:p w14:paraId="3864C1F0" w14:textId="77777777" w:rsidR="00457629" w:rsidRPr="00457629" w:rsidRDefault="00457629" w:rsidP="00457629">
            <w:pPr>
              <w:jc w:val="both"/>
              <w:rPr>
                <w:sz w:val="16"/>
                <w:szCs w:val="16"/>
              </w:rPr>
            </w:pPr>
            <w:r w:rsidRPr="00457629">
              <w:rPr>
                <w:sz w:val="16"/>
                <w:szCs w:val="16"/>
              </w:rPr>
              <w:t>È proprio questo passaggio che rende Anna Maria Luisa una figura affascinante da studiare: prima principessa di una delle corti più ricche d’Europa, poi vedova vestita di nero, ma ancora potentemente rappresentata attraverso il proprio abito.</w:t>
            </w:r>
          </w:p>
          <w:p w14:paraId="0C70D65A" w14:textId="77777777" w:rsidR="00457629" w:rsidRPr="00457629" w:rsidRDefault="00457629" w:rsidP="00457629">
            <w:pPr>
              <w:jc w:val="both"/>
              <w:rPr>
                <w:sz w:val="16"/>
                <w:szCs w:val="16"/>
              </w:rPr>
            </w:pPr>
          </w:p>
          <w:p w14:paraId="3FE959AA" w14:textId="54FD9778" w:rsidR="00457629" w:rsidRPr="00457629" w:rsidRDefault="00457629" w:rsidP="00457629">
            <w:pPr>
              <w:jc w:val="both"/>
              <w:rPr>
                <w:sz w:val="16"/>
                <w:szCs w:val="16"/>
              </w:rPr>
            </w:pPr>
            <w:r w:rsidRPr="00457629">
              <w:rPr>
                <w:sz w:val="16"/>
                <w:szCs w:val="16"/>
              </w:rPr>
              <w:t>Nel corso “Il nero di Anna Maria Luisa de’ Medici - Quando il lutto diventa immagine”, si analizzeranno i suoi ritratti, per capire come cambia la silhouette, quali sono gli elementi dell’abito vedovile e come il nero diventa uno strumento di identità, memoria e prestigio sociale.</w:t>
            </w:r>
            <w:r>
              <w:rPr>
                <w:sz w:val="16"/>
                <w:szCs w:val="16"/>
              </w:rPr>
              <w:t xml:space="preserve"> </w:t>
            </w:r>
            <w:r w:rsidRPr="00457629">
              <w:rPr>
                <w:sz w:val="16"/>
                <w:szCs w:val="16"/>
              </w:rPr>
              <w:t>Il corso sarà</w:t>
            </w:r>
            <w:r>
              <w:rPr>
                <w:sz w:val="16"/>
                <w:szCs w:val="16"/>
              </w:rPr>
              <w:t xml:space="preserve"> </w:t>
            </w:r>
            <w:r w:rsidRPr="00457629">
              <w:rPr>
                <w:sz w:val="16"/>
                <w:szCs w:val="16"/>
              </w:rPr>
              <w:t>prevalentemente pratico. Dopo l’analisi dei ritratti, la parte laboratoriale si svilupperà così:</w:t>
            </w:r>
          </w:p>
          <w:p w14:paraId="76219ACF" w14:textId="77777777" w:rsidR="00457629" w:rsidRPr="00457629" w:rsidRDefault="00457629" w:rsidP="00457629">
            <w:pPr>
              <w:jc w:val="both"/>
              <w:rPr>
                <w:sz w:val="16"/>
                <w:szCs w:val="16"/>
              </w:rPr>
            </w:pPr>
          </w:p>
          <w:p w14:paraId="023CDF0E" w14:textId="77777777" w:rsidR="00457629" w:rsidRPr="00457629" w:rsidRDefault="00457629" w:rsidP="00457629">
            <w:pPr>
              <w:pStyle w:val="Paragrafoelenco"/>
              <w:numPr>
                <w:ilvl w:val="0"/>
                <w:numId w:val="1"/>
              </w:numPr>
              <w:jc w:val="both"/>
              <w:rPr>
                <w:sz w:val="16"/>
                <w:szCs w:val="16"/>
              </w:rPr>
            </w:pPr>
            <w:r w:rsidRPr="00457629">
              <w:rPr>
                <w:sz w:val="16"/>
                <w:szCs w:val="16"/>
              </w:rPr>
              <w:t>Realizzazione del modello in carta;</w:t>
            </w:r>
          </w:p>
          <w:p w14:paraId="7445C645" w14:textId="77777777" w:rsidR="00457629" w:rsidRPr="00457629" w:rsidRDefault="00457629" w:rsidP="00457629">
            <w:pPr>
              <w:pStyle w:val="Paragrafoelenco"/>
              <w:numPr>
                <w:ilvl w:val="0"/>
                <w:numId w:val="1"/>
              </w:numPr>
              <w:jc w:val="both"/>
              <w:rPr>
                <w:sz w:val="16"/>
                <w:szCs w:val="16"/>
              </w:rPr>
            </w:pPr>
            <w:r w:rsidRPr="00457629">
              <w:rPr>
                <w:sz w:val="16"/>
                <w:szCs w:val="16"/>
              </w:rPr>
              <w:t>Piazzamento del modello su tessuto e taglio;</w:t>
            </w:r>
          </w:p>
          <w:p w14:paraId="33D42906" w14:textId="77777777" w:rsidR="00457629" w:rsidRPr="00457629" w:rsidRDefault="00457629" w:rsidP="00457629">
            <w:pPr>
              <w:pStyle w:val="Paragrafoelenco"/>
              <w:numPr>
                <w:ilvl w:val="0"/>
                <w:numId w:val="1"/>
              </w:numPr>
              <w:jc w:val="both"/>
              <w:rPr>
                <w:sz w:val="16"/>
                <w:szCs w:val="16"/>
              </w:rPr>
            </w:pPr>
            <w:r w:rsidRPr="00457629">
              <w:rPr>
                <w:sz w:val="16"/>
                <w:szCs w:val="16"/>
              </w:rPr>
              <w:t>Confezione del costume, seguendo il metodo del periodo storico;</w:t>
            </w:r>
          </w:p>
          <w:p w14:paraId="7A40E9CC" w14:textId="6D36A192" w:rsidR="00E3278C" w:rsidRPr="00457629" w:rsidRDefault="00457629" w:rsidP="00457629">
            <w:pPr>
              <w:pStyle w:val="Paragrafoelenco"/>
              <w:numPr>
                <w:ilvl w:val="0"/>
                <w:numId w:val="1"/>
              </w:numPr>
              <w:jc w:val="both"/>
              <w:rPr>
                <w:sz w:val="16"/>
                <w:szCs w:val="16"/>
              </w:rPr>
            </w:pPr>
            <w:r w:rsidRPr="00457629">
              <w:rPr>
                <w:sz w:val="16"/>
                <w:szCs w:val="16"/>
              </w:rPr>
              <w:t>Rifiniture consone al periodo storico.</w:t>
            </w:r>
          </w:p>
          <w:p w14:paraId="54A4C7D4" w14:textId="77777777" w:rsidR="00457629" w:rsidRPr="00E3278C" w:rsidRDefault="00457629" w:rsidP="00457629">
            <w:pPr>
              <w:jc w:val="both"/>
              <w:rPr>
                <w:sz w:val="16"/>
                <w:szCs w:val="16"/>
              </w:rPr>
            </w:pPr>
          </w:p>
          <w:p w14:paraId="0F3938BB" w14:textId="517D03B9" w:rsidR="00E3278C" w:rsidRDefault="00E3278C" w:rsidP="00E3278C">
            <w:pPr>
              <w:jc w:val="both"/>
              <w:rPr>
                <w:sz w:val="16"/>
                <w:szCs w:val="16"/>
              </w:rPr>
            </w:pPr>
            <w:r w:rsidRPr="00E3278C">
              <w:rPr>
                <w:sz w:val="16"/>
                <w:szCs w:val="16"/>
              </w:rPr>
              <w:t>Al termine del percorso i partecipanti avranno acquisito competenze tecniche nella progettazione e realizzazione d</w:t>
            </w:r>
            <w:r w:rsidR="00457629">
              <w:rPr>
                <w:sz w:val="16"/>
                <w:szCs w:val="16"/>
              </w:rPr>
              <w:t>i</w:t>
            </w:r>
            <w:r w:rsidRPr="00E3278C">
              <w:rPr>
                <w:sz w:val="16"/>
                <w:szCs w:val="16"/>
              </w:rPr>
              <w:t xml:space="preserve"> </w:t>
            </w:r>
            <w:r w:rsidR="00457629">
              <w:rPr>
                <w:sz w:val="16"/>
                <w:szCs w:val="16"/>
              </w:rPr>
              <w:t xml:space="preserve">un </w:t>
            </w:r>
            <w:r w:rsidRPr="00E3278C">
              <w:rPr>
                <w:sz w:val="16"/>
                <w:szCs w:val="16"/>
              </w:rPr>
              <w:t>costume p</w:t>
            </w:r>
            <w:r w:rsidR="00457629">
              <w:rPr>
                <w:sz w:val="16"/>
                <w:szCs w:val="16"/>
              </w:rPr>
              <w:t>ensato per</w:t>
            </w:r>
            <w:r w:rsidRPr="00E3278C">
              <w:rPr>
                <w:sz w:val="16"/>
                <w:szCs w:val="16"/>
              </w:rPr>
              <w:t xml:space="preserve"> </w:t>
            </w:r>
            <w:r w:rsidR="00457629">
              <w:rPr>
                <w:sz w:val="16"/>
                <w:szCs w:val="16"/>
              </w:rPr>
              <w:t xml:space="preserve">il </w:t>
            </w:r>
            <w:r w:rsidRPr="00E3278C">
              <w:rPr>
                <w:sz w:val="16"/>
                <w:szCs w:val="16"/>
              </w:rPr>
              <w:t>cinema</w:t>
            </w:r>
            <w:r w:rsidR="00457629">
              <w:rPr>
                <w:sz w:val="16"/>
                <w:szCs w:val="16"/>
              </w:rPr>
              <w:t xml:space="preserve"> ed il teatro</w:t>
            </w:r>
            <w:r w:rsidRPr="00E3278C">
              <w:rPr>
                <w:sz w:val="16"/>
                <w:szCs w:val="16"/>
              </w:rPr>
              <w:t>.</w:t>
            </w:r>
          </w:p>
          <w:p w14:paraId="2568AA8A" w14:textId="77777777" w:rsidR="00E3278C" w:rsidRDefault="00E3278C" w:rsidP="00E3278C">
            <w:pPr>
              <w:jc w:val="both"/>
              <w:rPr>
                <w:sz w:val="16"/>
                <w:szCs w:val="16"/>
              </w:rPr>
            </w:pPr>
          </w:p>
          <w:p w14:paraId="4A7B4556" w14:textId="0307DC2A" w:rsidR="00CF207D" w:rsidRDefault="00000000" w:rsidP="00CF207D">
            <w:pPr>
              <w:spacing w:after="160"/>
              <w:jc w:val="both"/>
              <w:rPr>
                <w:sz w:val="16"/>
                <w:szCs w:val="16"/>
              </w:rPr>
            </w:pPr>
            <w:r>
              <w:rPr>
                <w:sz w:val="16"/>
                <w:szCs w:val="16"/>
              </w:rPr>
              <w:t>Il corso è rivolto a</w:t>
            </w:r>
            <w:r w:rsidR="00562034">
              <w:rPr>
                <w:sz w:val="16"/>
                <w:szCs w:val="16"/>
              </w:rPr>
              <w:t xml:space="preserve"> 1</w:t>
            </w:r>
            <w:r w:rsidR="00457629">
              <w:rPr>
                <w:sz w:val="16"/>
                <w:szCs w:val="16"/>
              </w:rPr>
              <w:t>2</w:t>
            </w:r>
            <w:r>
              <w:rPr>
                <w:sz w:val="16"/>
                <w:szCs w:val="16"/>
              </w:rPr>
              <w:t xml:space="preserve"> persone maggiorenni, disoccupate, inoccupate, occupate.</w:t>
            </w:r>
            <w:r w:rsidR="00CF207D">
              <w:rPr>
                <w:sz w:val="16"/>
                <w:szCs w:val="16"/>
              </w:rPr>
              <w:t xml:space="preserve"> </w:t>
            </w:r>
          </w:p>
          <w:p w14:paraId="3B602241" w14:textId="77777777" w:rsidR="00CF207D" w:rsidRDefault="00CF207D">
            <w:pPr>
              <w:tabs>
                <w:tab w:val="left" w:pos="2835"/>
              </w:tabs>
              <w:jc w:val="both"/>
              <w:rPr>
                <w:sz w:val="16"/>
                <w:szCs w:val="16"/>
              </w:rPr>
            </w:pPr>
          </w:p>
          <w:p w14:paraId="2F6BC2CF" w14:textId="77777777" w:rsidR="00457629" w:rsidRDefault="00457629">
            <w:pPr>
              <w:tabs>
                <w:tab w:val="left" w:pos="2835"/>
              </w:tabs>
              <w:jc w:val="both"/>
              <w:rPr>
                <w:sz w:val="16"/>
                <w:szCs w:val="16"/>
              </w:rPr>
            </w:pPr>
          </w:p>
          <w:p w14:paraId="1C2C93A4" w14:textId="5A169555" w:rsidR="007E7896" w:rsidRDefault="00000000">
            <w:pPr>
              <w:tabs>
                <w:tab w:val="left" w:pos="2835"/>
              </w:tabs>
              <w:jc w:val="both"/>
              <w:rPr>
                <w:sz w:val="16"/>
                <w:szCs w:val="16"/>
              </w:rPr>
            </w:pPr>
            <w:r>
              <w:rPr>
                <w:sz w:val="16"/>
                <w:szCs w:val="16"/>
              </w:rPr>
              <w:t xml:space="preserve">Il percorso ha una durata complessiva di </w:t>
            </w:r>
            <w:r w:rsidR="00457629">
              <w:rPr>
                <w:sz w:val="16"/>
                <w:szCs w:val="16"/>
              </w:rPr>
              <w:t>4</w:t>
            </w:r>
            <w:r w:rsidR="00FE4355">
              <w:rPr>
                <w:sz w:val="16"/>
                <w:szCs w:val="16"/>
              </w:rPr>
              <w:t>0</w:t>
            </w:r>
            <w:r>
              <w:rPr>
                <w:sz w:val="16"/>
                <w:szCs w:val="16"/>
              </w:rPr>
              <w:t xml:space="preserve"> ore ed è organizzato in lezioni teoriche (</w:t>
            </w:r>
            <w:r w:rsidR="00457629">
              <w:rPr>
                <w:sz w:val="16"/>
                <w:szCs w:val="16"/>
              </w:rPr>
              <w:t>8</w:t>
            </w:r>
            <w:r>
              <w:rPr>
                <w:sz w:val="16"/>
                <w:szCs w:val="16"/>
              </w:rPr>
              <w:t>h) e esercitazioni in laboratorio (</w:t>
            </w:r>
            <w:r w:rsidR="00457629">
              <w:rPr>
                <w:sz w:val="16"/>
                <w:szCs w:val="16"/>
              </w:rPr>
              <w:t>32</w:t>
            </w:r>
            <w:r>
              <w:rPr>
                <w:sz w:val="16"/>
                <w:szCs w:val="16"/>
              </w:rPr>
              <w:t>h). Si terrà nel mese di</w:t>
            </w:r>
            <w:r w:rsidR="00CF207D">
              <w:rPr>
                <w:sz w:val="16"/>
                <w:szCs w:val="16"/>
              </w:rPr>
              <w:t xml:space="preserve"> </w:t>
            </w:r>
            <w:r w:rsidR="00457629">
              <w:rPr>
                <w:sz w:val="16"/>
                <w:szCs w:val="16"/>
              </w:rPr>
              <w:t xml:space="preserve">NOVEMBRE </w:t>
            </w:r>
            <w:r>
              <w:rPr>
                <w:sz w:val="16"/>
                <w:szCs w:val="16"/>
              </w:rPr>
              <w:t>2026</w:t>
            </w:r>
            <w:r w:rsidR="00612BC0">
              <w:rPr>
                <w:sz w:val="16"/>
                <w:szCs w:val="16"/>
              </w:rPr>
              <w:t xml:space="preserve">, </w:t>
            </w:r>
            <w:r>
              <w:rPr>
                <w:sz w:val="16"/>
                <w:szCs w:val="16"/>
              </w:rPr>
              <w:t>dal lunedì al venerdì</w:t>
            </w:r>
            <w:r w:rsidR="00612BC0">
              <w:rPr>
                <w:sz w:val="16"/>
                <w:szCs w:val="16"/>
              </w:rPr>
              <w:t xml:space="preserve">, </w:t>
            </w:r>
            <w:r>
              <w:rPr>
                <w:sz w:val="16"/>
                <w:szCs w:val="16"/>
              </w:rPr>
              <w:t>negli orari 9.3</w:t>
            </w:r>
            <w:r w:rsidR="00CF207D">
              <w:rPr>
                <w:sz w:val="16"/>
                <w:szCs w:val="16"/>
              </w:rPr>
              <w:t>0</w:t>
            </w:r>
            <w:r>
              <w:rPr>
                <w:sz w:val="16"/>
                <w:szCs w:val="16"/>
              </w:rPr>
              <w:t>-13.30/14.30</w:t>
            </w:r>
            <w:r w:rsidR="00CF207D">
              <w:rPr>
                <w:sz w:val="16"/>
                <w:szCs w:val="16"/>
              </w:rPr>
              <w:t>-</w:t>
            </w:r>
            <w:r>
              <w:rPr>
                <w:sz w:val="16"/>
                <w:szCs w:val="16"/>
              </w:rPr>
              <w:t>18.30.</w:t>
            </w:r>
          </w:p>
          <w:p w14:paraId="51136D0B" w14:textId="77777777" w:rsidR="00CF207D" w:rsidRDefault="00CF207D">
            <w:pPr>
              <w:jc w:val="both"/>
              <w:rPr>
                <w:sz w:val="16"/>
                <w:szCs w:val="16"/>
              </w:rPr>
            </w:pPr>
          </w:p>
          <w:p w14:paraId="7CBF20EA" w14:textId="77777777" w:rsidR="00CF207D" w:rsidRDefault="00CF207D">
            <w:pPr>
              <w:jc w:val="both"/>
              <w:rPr>
                <w:sz w:val="16"/>
                <w:szCs w:val="16"/>
              </w:rPr>
            </w:pPr>
          </w:p>
          <w:p w14:paraId="38A972B8" w14:textId="6B73B5D4" w:rsidR="007E7896" w:rsidRDefault="00000000">
            <w:pPr>
              <w:jc w:val="both"/>
              <w:rPr>
                <w:sz w:val="16"/>
                <w:szCs w:val="16"/>
              </w:rPr>
            </w:pPr>
            <w:r>
              <w:rPr>
                <w:sz w:val="16"/>
                <w:szCs w:val="16"/>
              </w:rPr>
              <w:t>Il corso forma professionisti in grado di collocarsi nel mercato della costumistica audiovisiva (cinematografica, televisiva o inerente alle nuove piattaforme multimediali), fornendo un potenziale set di conoscenze e capacità, utili da spendere sia per introdursi nel mondo del lavoro, sia per acquisire nuove competenze per arricchire il proprio bagaglio professionale, grazie anche alla crescente richiesta del mercato di prodotti audiovisivi in costume storico.</w:t>
            </w:r>
          </w:p>
          <w:p w14:paraId="12063170" w14:textId="77777777" w:rsidR="00CF207D" w:rsidRDefault="00CF207D">
            <w:pPr>
              <w:jc w:val="both"/>
              <w:rPr>
                <w:sz w:val="16"/>
                <w:szCs w:val="16"/>
              </w:rPr>
            </w:pPr>
          </w:p>
          <w:p w14:paraId="57A2CD17" w14:textId="0AA8FC85" w:rsidR="007E7896" w:rsidRDefault="00000000">
            <w:pPr>
              <w:spacing w:after="160"/>
              <w:jc w:val="both"/>
              <w:rPr>
                <w:sz w:val="16"/>
                <w:szCs w:val="16"/>
              </w:rPr>
            </w:pPr>
            <w:r>
              <w:rPr>
                <w:sz w:val="16"/>
                <w:szCs w:val="16"/>
              </w:rPr>
              <w:t>Il corso ha come finalità quella di trasmettere un metodo di lavoro specifico che può essere applicato</w:t>
            </w:r>
            <w:r w:rsidR="00457629">
              <w:rPr>
                <w:sz w:val="16"/>
                <w:szCs w:val="16"/>
              </w:rPr>
              <w:t xml:space="preserve"> alla creazione di costumi per il cinema ed il teatro</w:t>
            </w:r>
          </w:p>
          <w:p w14:paraId="2351FACA" w14:textId="77777777" w:rsidR="00612BC0" w:rsidRDefault="00612BC0">
            <w:pPr>
              <w:tabs>
                <w:tab w:val="left" w:pos="2835"/>
              </w:tabs>
              <w:jc w:val="both"/>
              <w:rPr>
                <w:sz w:val="16"/>
                <w:szCs w:val="16"/>
              </w:rPr>
            </w:pPr>
          </w:p>
          <w:p w14:paraId="51282E0F" w14:textId="77777777" w:rsidR="00E37C3A" w:rsidRPr="00E37C3A" w:rsidRDefault="00000000" w:rsidP="00E37C3A">
            <w:pPr>
              <w:tabs>
                <w:tab w:val="left" w:pos="2835"/>
              </w:tabs>
              <w:jc w:val="both"/>
              <w:rPr>
                <w:sz w:val="16"/>
                <w:szCs w:val="16"/>
                <w:lang w:val="it-IT"/>
              </w:rPr>
            </w:pPr>
            <w:r>
              <w:rPr>
                <w:sz w:val="16"/>
                <w:szCs w:val="16"/>
              </w:rPr>
              <w:t>Per accedere al corso è necessario essere in possesso del Diploma di Istruzione Secondaria Superiore o in possesso del Diploma Professionale Tecnico. In caso di partecipanti stranieri, è previsto un requisito supplementare per la conoscenza della lingua italiana richiesto al fine di assicurare una proficua partecipazione alle attività: LIVELLO B1. Il requisito deve essere dichiarato dal potenziale destinatario attraverso l’autovalutazione delle competenze di cui al Quadro Comune Europeo di Riferimento per le Lingue. Sarà cura dell’Agenzia procedere successivamente alla verifica dell’acquisizione di tali competenze.</w:t>
            </w:r>
            <w:r w:rsidR="00CF207D">
              <w:rPr>
                <w:sz w:val="16"/>
                <w:szCs w:val="16"/>
              </w:rPr>
              <w:t xml:space="preserve"> </w:t>
            </w:r>
            <w:r w:rsidR="00E37C3A" w:rsidRPr="00E37C3A">
              <w:rPr>
                <w:sz w:val="16"/>
                <w:szCs w:val="16"/>
                <w:lang w:val="it-IT"/>
              </w:rPr>
              <w:t>È richiesta esperienza manifatturiera di base in accessori, sartoria, costumistica.</w:t>
            </w:r>
          </w:p>
          <w:p w14:paraId="0D7BC6D3" w14:textId="77777777" w:rsidR="00E37C3A" w:rsidRPr="00E37C3A" w:rsidRDefault="00E37C3A" w:rsidP="00E37C3A">
            <w:pPr>
              <w:tabs>
                <w:tab w:val="left" w:pos="2835"/>
              </w:tabs>
              <w:jc w:val="both"/>
              <w:rPr>
                <w:sz w:val="16"/>
                <w:szCs w:val="16"/>
                <w:lang w:val="it-IT"/>
              </w:rPr>
            </w:pPr>
          </w:p>
          <w:p w14:paraId="42ECFE8B" w14:textId="6BEDF704" w:rsidR="00E37C3A" w:rsidRPr="00E37C3A" w:rsidRDefault="00E37C3A" w:rsidP="00E37C3A">
            <w:pPr>
              <w:tabs>
                <w:tab w:val="left" w:pos="2835"/>
              </w:tabs>
              <w:jc w:val="both"/>
              <w:rPr>
                <w:sz w:val="16"/>
                <w:szCs w:val="16"/>
                <w:lang w:val="it-IT"/>
              </w:rPr>
            </w:pPr>
            <w:r w:rsidRPr="00E37C3A">
              <w:rPr>
                <w:sz w:val="16"/>
                <w:szCs w:val="16"/>
                <w:lang w:val="it-IT"/>
              </w:rPr>
              <w:t xml:space="preserve">È previsto un colloquio conoscitivo online con la docente del corso, in data </w:t>
            </w:r>
            <w:r>
              <w:rPr>
                <w:sz w:val="16"/>
                <w:szCs w:val="16"/>
                <w:lang w:val="it-IT"/>
              </w:rPr>
              <w:t>2</w:t>
            </w:r>
            <w:r w:rsidR="00BF5233">
              <w:rPr>
                <w:sz w:val="16"/>
                <w:szCs w:val="16"/>
                <w:lang w:val="it-IT"/>
              </w:rPr>
              <w:t>8</w:t>
            </w:r>
            <w:r w:rsidRPr="00E37C3A">
              <w:rPr>
                <w:sz w:val="16"/>
                <w:szCs w:val="16"/>
                <w:lang w:val="it-IT"/>
              </w:rPr>
              <w:t>/</w:t>
            </w:r>
            <w:r w:rsidR="00457629">
              <w:rPr>
                <w:sz w:val="16"/>
                <w:szCs w:val="16"/>
                <w:lang w:val="it-IT"/>
              </w:rPr>
              <w:t>10</w:t>
            </w:r>
            <w:r w:rsidRPr="00E37C3A">
              <w:rPr>
                <w:sz w:val="16"/>
                <w:szCs w:val="16"/>
                <w:lang w:val="it-IT"/>
              </w:rPr>
              <w:t>/2026, alle ore 10:00. Verrà inviata una mail dalla segreteria di Manifatture Digitali Cinema con il link alla call. In seguito, i candidati saranno informati tramite e-mail con le indicazioni per finalizzare l’iscrizione.</w:t>
            </w:r>
          </w:p>
          <w:p w14:paraId="3B40E653" w14:textId="77777777" w:rsidR="00612BC0" w:rsidRDefault="00612BC0">
            <w:pPr>
              <w:pBdr>
                <w:top w:val="nil"/>
                <w:left w:val="nil"/>
                <w:bottom w:val="nil"/>
                <w:right w:val="nil"/>
                <w:between w:val="nil"/>
              </w:pBdr>
              <w:tabs>
                <w:tab w:val="left" w:pos="2835"/>
              </w:tabs>
              <w:jc w:val="both"/>
              <w:rPr>
                <w:color w:val="000000"/>
                <w:sz w:val="16"/>
                <w:szCs w:val="16"/>
              </w:rPr>
            </w:pPr>
          </w:p>
          <w:p w14:paraId="04C343BC" w14:textId="77777777" w:rsidR="00457629" w:rsidRDefault="00457629">
            <w:pPr>
              <w:pBdr>
                <w:top w:val="nil"/>
                <w:left w:val="nil"/>
                <w:bottom w:val="nil"/>
                <w:right w:val="nil"/>
                <w:between w:val="nil"/>
              </w:pBdr>
              <w:tabs>
                <w:tab w:val="left" w:pos="2835"/>
              </w:tabs>
              <w:jc w:val="both"/>
              <w:rPr>
                <w:color w:val="000000"/>
                <w:sz w:val="16"/>
                <w:szCs w:val="16"/>
              </w:rPr>
            </w:pPr>
          </w:p>
          <w:p w14:paraId="213B1459" w14:textId="1CDDD1B8" w:rsidR="007E7896" w:rsidRDefault="00000000">
            <w:pPr>
              <w:pBdr>
                <w:top w:val="nil"/>
                <w:left w:val="nil"/>
                <w:bottom w:val="nil"/>
                <w:right w:val="nil"/>
                <w:between w:val="nil"/>
              </w:pBdr>
              <w:tabs>
                <w:tab w:val="left" w:pos="2835"/>
              </w:tabs>
              <w:jc w:val="both"/>
              <w:rPr>
                <w:color w:val="000000"/>
                <w:sz w:val="16"/>
                <w:szCs w:val="16"/>
              </w:rPr>
            </w:pPr>
            <w:r>
              <w:rPr>
                <w:color w:val="000000"/>
                <w:sz w:val="16"/>
                <w:szCs w:val="16"/>
              </w:rPr>
              <w:t>Non è previsto riconoscimento di crediti in ingresso.</w:t>
            </w:r>
          </w:p>
          <w:p w14:paraId="72885E4A" w14:textId="77777777" w:rsidR="007E7896" w:rsidRDefault="007E7896">
            <w:pPr>
              <w:pBdr>
                <w:top w:val="nil"/>
                <w:left w:val="nil"/>
                <w:bottom w:val="nil"/>
                <w:right w:val="nil"/>
                <w:between w:val="nil"/>
              </w:pBdr>
              <w:tabs>
                <w:tab w:val="left" w:pos="2840"/>
                <w:tab w:val="left" w:pos="8270"/>
              </w:tabs>
              <w:ind w:right="-10"/>
              <w:jc w:val="both"/>
              <w:rPr>
                <w:sz w:val="16"/>
                <w:szCs w:val="16"/>
              </w:rPr>
            </w:pPr>
          </w:p>
          <w:p w14:paraId="413F777F" w14:textId="77777777" w:rsidR="00D92E3A" w:rsidRDefault="00D92E3A">
            <w:pPr>
              <w:pBdr>
                <w:top w:val="nil"/>
                <w:left w:val="nil"/>
                <w:bottom w:val="nil"/>
                <w:right w:val="nil"/>
                <w:between w:val="nil"/>
              </w:pBdr>
              <w:tabs>
                <w:tab w:val="left" w:pos="2840"/>
                <w:tab w:val="left" w:pos="8270"/>
              </w:tabs>
              <w:ind w:right="-10"/>
              <w:jc w:val="both"/>
              <w:rPr>
                <w:sz w:val="16"/>
                <w:szCs w:val="16"/>
              </w:rPr>
            </w:pPr>
          </w:p>
          <w:p w14:paraId="3AD82512" w14:textId="0CBF1C8E" w:rsidR="007E7896" w:rsidRDefault="00000000">
            <w:pPr>
              <w:pBdr>
                <w:top w:val="nil"/>
                <w:left w:val="nil"/>
                <w:bottom w:val="nil"/>
                <w:right w:val="nil"/>
                <w:between w:val="nil"/>
              </w:pBdr>
              <w:tabs>
                <w:tab w:val="left" w:pos="2840"/>
                <w:tab w:val="left" w:pos="8270"/>
              </w:tabs>
              <w:ind w:right="-10"/>
              <w:jc w:val="both"/>
              <w:rPr>
                <w:sz w:val="16"/>
                <w:szCs w:val="16"/>
              </w:rPr>
            </w:pPr>
            <w:r>
              <w:rPr>
                <w:sz w:val="16"/>
                <w:szCs w:val="16"/>
              </w:rPr>
              <w:t>Le iscrizioni dovranno pervenire entro e non</w:t>
            </w:r>
            <w:r w:rsidR="00562034">
              <w:rPr>
                <w:sz w:val="16"/>
                <w:szCs w:val="16"/>
              </w:rPr>
              <w:t xml:space="preserve"> oltre </w:t>
            </w:r>
            <w:r w:rsidR="00CF207D">
              <w:rPr>
                <w:sz w:val="16"/>
                <w:szCs w:val="16"/>
              </w:rPr>
              <w:t>il 2</w:t>
            </w:r>
            <w:r w:rsidR="00457629">
              <w:rPr>
                <w:sz w:val="16"/>
                <w:szCs w:val="16"/>
              </w:rPr>
              <w:t>6</w:t>
            </w:r>
            <w:r w:rsidR="00562034">
              <w:rPr>
                <w:sz w:val="16"/>
                <w:szCs w:val="16"/>
              </w:rPr>
              <w:t>/</w:t>
            </w:r>
            <w:r w:rsidR="00457629">
              <w:rPr>
                <w:sz w:val="16"/>
                <w:szCs w:val="16"/>
              </w:rPr>
              <w:t>10</w:t>
            </w:r>
            <w:r w:rsidR="00562034">
              <w:rPr>
                <w:sz w:val="16"/>
                <w:szCs w:val="16"/>
              </w:rPr>
              <w:t>/2026. Pe</w:t>
            </w:r>
            <w:r>
              <w:rPr>
                <w:sz w:val="16"/>
                <w:szCs w:val="16"/>
              </w:rPr>
              <w:t>r informazioni consultare la pagina dedicata alla formazione sul sito www.manifatturedigitalicinema.it</w:t>
            </w:r>
          </w:p>
          <w:p w14:paraId="36D60408" w14:textId="54FF1C83" w:rsidR="00612BC0" w:rsidRDefault="007E7896">
            <w:pPr>
              <w:pBdr>
                <w:top w:val="nil"/>
                <w:left w:val="nil"/>
                <w:bottom w:val="nil"/>
                <w:right w:val="nil"/>
                <w:between w:val="nil"/>
              </w:pBdr>
              <w:tabs>
                <w:tab w:val="left" w:pos="2840"/>
                <w:tab w:val="left" w:pos="8270"/>
              </w:tabs>
              <w:ind w:right="-10"/>
              <w:jc w:val="both"/>
              <w:rPr>
                <w:sz w:val="16"/>
                <w:szCs w:val="16"/>
              </w:rPr>
            </w:pPr>
            <w:hyperlink r:id="rId8">
              <w:r>
                <w:rPr>
                  <w:color w:val="0000FF"/>
                  <w:sz w:val="16"/>
                  <w:szCs w:val="16"/>
                  <w:u w:val="single"/>
                </w:rPr>
                <w:t>Tel.  057420953</w:t>
              </w:r>
            </w:hyperlink>
            <w:r>
              <w:rPr>
                <w:sz w:val="16"/>
                <w:szCs w:val="16"/>
              </w:rPr>
              <w:t xml:space="preserve"> Mail: </w:t>
            </w:r>
            <w:hyperlink r:id="rId9">
              <w:r>
                <w:rPr>
                  <w:color w:val="0000FF"/>
                  <w:sz w:val="16"/>
                  <w:szCs w:val="16"/>
                  <w:u w:val="single"/>
                </w:rPr>
                <w:t>iscrizioni@manifatturedigitalicinema.it</w:t>
              </w:r>
            </w:hyperlink>
            <w:r>
              <w:rPr>
                <w:color w:val="0000FF"/>
                <w:sz w:val="16"/>
                <w:szCs w:val="16"/>
                <w:u w:val="single"/>
              </w:rPr>
              <w:t xml:space="preserve"> </w:t>
            </w:r>
            <w:r>
              <w:rPr>
                <w:color w:val="0000FF"/>
                <w:sz w:val="16"/>
                <w:szCs w:val="16"/>
                <w:u w:val="single"/>
              </w:rPr>
              <w:br/>
            </w:r>
          </w:p>
          <w:p w14:paraId="5148F262" w14:textId="3F11050C" w:rsidR="007E7896" w:rsidRDefault="00000000">
            <w:pPr>
              <w:pBdr>
                <w:top w:val="nil"/>
                <w:left w:val="nil"/>
                <w:bottom w:val="nil"/>
                <w:right w:val="nil"/>
                <w:between w:val="nil"/>
              </w:pBdr>
              <w:tabs>
                <w:tab w:val="left" w:pos="2840"/>
                <w:tab w:val="left" w:pos="8270"/>
              </w:tabs>
              <w:ind w:right="-10"/>
              <w:jc w:val="both"/>
              <w:rPr>
                <w:sz w:val="16"/>
                <w:szCs w:val="16"/>
              </w:rPr>
            </w:pPr>
            <w:r>
              <w:rPr>
                <w:sz w:val="16"/>
                <w:szCs w:val="16"/>
              </w:rPr>
              <w:t xml:space="preserve">Manifatture Digitali Cinema, Via Santa Caterina, 13 – Prato </w:t>
            </w:r>
          </w:p>
          <w:p w14:paraId="768768A6" w14:textId="77777777" w:rsidR="007E7896" w:rsidRDefault="007E7896">
            <w:pPr>
              <w:pBdr>
                <w:top w:val="nil"/>
                <w:left w:val="nil"/>
                <w:bottom w:val="nil"/>
                <w:right w:val="nil"/>
                <w:between w:val="nil"/>
              </w:pBdr>
              <w:tabs>
                <w:tab w:val="left" w:pos="2840"/>
                <w:tab w:val="left" w:pos="8270"/>
              </w:tabs>
              <w:ind w:right="-10"/>
              <w:jc w:val="both"/>
              <w:rPr>
                <w:sz w:val="16"/>
                <w:szCs w:val="16"/>
              </w:rPr>
            </w:pPr>
          </w:p>
          <w:p w14:paraId="43C69A58" w14:textId="4B658923" w:rsidR="007E7896" w:rsidRDefault="00000000">
            <w:pPr>
              <w:pBdr>
                <w:top w:val="nil"/>
                <w:left w:val="nil"/>
                <w:bottom w:val="nil"/>
                <w:right w:val="nil"/>
                <w:between w:val="nil"/>
              </w:pBdr>
              <w:tabs>
                <w:tab w:val="left" w:pos="2840"/>
                <w:tab w:val="left" w:pos="8270"/>
              </w:tabs>
              <w:ind w:right="-10"/>
              <w:jc w:val="both"/>
              <w:rPr>
                <w:sz w:val="16"/>
                <w:szCs w:val="16"/>
              </w:rPr>
            </w:pPr>
            <w:r>
              <w:rPr>
                <w:sz w:val="16"/>
                <w:szCs w:val="16"/>
              </w:rPr>
              <w:t>I partecipanti che avranno frequentato almeno il 70% del monte ore complessivo</w:t>
            </w:r>
            <w:r w:rsidR="00612BC0">
              <w:rPr>
                <w:sz w:val="16"/>
                <w:szCs w:val="16"/>
              </w:rPr>
              <w:t>,</w:t>
            </w:r>
            <w:r>
              <w:rPr>
                <w:sz w:val="16"/>
                <w:szCs w:val="16"/>
              </w:rPr>
              <w:t xml:space="preserve"> riceveranno un attestato di frequenza.</w:t>
            </w:r>
          </w:p>
        </w:tc>
      </w:tr>
    </w:tbl>
    <w:p w14:paraId="103E675A" w14:textId="77777777" w:rsidR="007E7896" w:rsidRDefault="007E7896">
      <w:pPr>
        <w:ind w:right="-262"/>
        <w:jc w:val="both"/>
      </w:pPr>
    </w:p>
    <w:sectPr w:rsidR="007E7896">
      <w:headerReference w:type="even" r:id="rId10"/>
      <w:headerReference w:type="default" r:id="rId11"/>
      <w:footerReference w:type="even" r:id="rId12"/>
      <w:footerReference w:type="default" r:id="rId13"/>
      <w:headerReference w:type="first" r:id="rId14"/>
      <w:footerReference w:type="first" r:id="rId15"/>
      <w:pgSz w:w="11906" w:h="16838"/>
      <w:pgMar w:top="402" w:right="567" w:bottom="1133" w:left="567" w:header="346"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3B42" w14:textId="77777777" w:rsidR="003F1DFF" w:rsidRDefault="003F1DFF">
      <w:r>
        <w:separator/>
      </w:r>
    </w:p>
  </w:endnote>
  <w:endnote w:type="continuationSeparator" w:id="0">
    <w:p w14:paraId="7D9B747D" w14:textId="77777777" w:rsidR="003F1DFF" w:rsidRDefault="003F1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embedRegular r:id="rId1" w:fontKey="{63EF1C29-6322-4EF4-9066-192A0FB06623}"/>
    <w:embedBold r:id="rId2" w:fontKey="{99B00287-E4E6-4691-A6DC-7EDFB9365416}"/>
  </w:font>
  <w:font w:name="Twentieth Century">
    <w:altName w:val="Calibri"/>
    <w:charset w:val="00"/>
    <w:family w:val="auto"/>
    <w:pitch w:val="default"/>
  </w:font>
  <w:font w:name="Basic">
    <w:charset w:val="00"/>
    <w:family w:val="auto"/>
    <w:pitch w:val="default"/>
    <w:embedItalic r:id="rId3" w:fontKey="{F662C0B1-CBB3-4AEE-9042-024AE1B92084}"/>
  </w:font>
  <w:font w:name="Georgia">
    <w:panose1 w:val="02040502050405020303"/>
    <w:charset w:val="00"/>
    <w:family w:val="roman"/>
    <w:pitch w:val="variable"/>
    <w:sig w:usb0="00000287" w:usb1="00000000" w:usb2="00000000" w:usb3="00000000" w:csb0="0000009F" w:csb1="00000000"/>
    <w:embedItalic r:id="rId4" w:fontKey="{EFD751FD-DC18-41C0-880E-3D440F2E038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8B2AAE75-A8F7-4D73-8F36-2529C3FCA932}"/>
  </w:font>
  <w:font w:name="Cambria">
    <w:panose1 w:val="02040503050406030204"/>
    <w:charset w:val="00"/>
    <w:family w:val="roman"/>
    <w:pitch w:val="variable"/>
    <w:sig w:usb0="E00006FF" w:usb1="420024FF" w:usb2="02000000" w:usb3="00000000" w:csb0="0000019F" w:csb1="00000000"/>
    <w:embedRegular r:id="rId6" w:fontKey="{DD2059F4-34F9-485A-BBB7-755511F3C2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5B03" w14:textId="77777777" w:rsidR="001A2EC5" w:rsidRDefault="001A2EC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F0EB" w14:textId="77777777" w:rsidR="007E7896" w:rsidRDefault="00000000">
    <w:pPr>
      <w:pBdr>
        <w:top w:val="nil"/>
        <w:left w:val="nil"/>
        <w:bottom w:val="nil"/>
        <w:right w:val="nil"/>
        <w:between w:val="nil"/>
      </w:pBdr>
      <w:tabs>
        <w:tab w:val="center" w:pos="4819"/>
        <w:tab w:val="right" w:pos="9638"/>
      </w:tabs>
      <w:rPr>
        <w:color w:val="000000"/>
      </w:rPr>
    </w:pP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8F9E" w14:textId="77777777" w:rsidR="001A2EC5" w:rsidRDefault="001A2EC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421EA" w14:textId="77777777" w:rsidR="003F1DFF" w:rsidRDefault="003F1DFF">
      <w:r>
        <w:separator/>
      </w:r>
    </w:p>
  </w:footnote>
  <w:footnote w:type="continuationSeparator" w:id="0">
    <w:p w14:paraId="7B3E6901" w14:textId="77777777" w:rsidR="003F1DFF" w:rsidRDefault="003F1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C9C4" w14:textId="77777777" w:rsidR="001A2EC5" w:rsidRDefault="001A2EC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ED64" w14:textId="77777777" w:rsidR="007E7896" w:rsidRDefault="007E7896">
    <w:pPr>
      <w:pBdr>
        <w:top w:val="nil"/>
        <w:left w:val="nil"/>
        <w:bottom w:val="nil"/>
        <w:right w:val="nil"/>
        <w:between w:val="nil"/>
      </w:pBdr>
      <w:jc w:val="right"/>
      <w:rPr>
        <w:rFonts w:ascii="Arial" w:eastAsia="Arial" w:hAnsi="Arial" w:cs="Arial"/>
        <w:b/>
        <w:bCs/>
        <w:color w:val="000000"/>
        <w:sz w:val="20"/>
        <w:szCs w:val="20"/>
      </w:rPr>
    </w:pPr>
  </w:p>
  <w:p w14:paraId="10E6BACC" w14:textId="77777777" w:rsidR="007E7896"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noProof/>
        <w:color w:val="000000"/>
      </w:rPr>
      <w:drawing>
        <wp:inline distT="0" distB="0" distL="0" distR="0" wp14:anchorId="2481F4C2" wp14:editId="289782D5">
          <wp:extent cx="6120765" cy="605790"/>
          <wp:effectExtent l="0" t="0" r="0" b="0"/>
          <wp:docPr id="11518856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765" cy="605790"/>
                  </a:xfrm>
                  <a:prstGeom prst="rect">
                    <a:avLst/>
                  </a:prstGeom>
                  <a:ln/>
                </pic:spPr>
              </pic:pic>
            </a:graphicData>
          </a:graphic>
        </wp:inline>
      </w:drawing>
    </w:r>
    <w:r>
      <w:rPr>
        <w:rFonts w:ascii="Arial" w:eastAsia="Arial" w:hAnsi="Arial" w:cs="Arial"/>
        <w:color w:val="000000"/>
        <w:sz w:val="24"/>
        <w:szCs w:val="24"/>
      </w:rPr>
      <w:t xml:space="preserve"> </w:t>
    </w:r>
    <w:r>
      <w:rPr>
        <w:rFonts w:ascii="Arial" w:eastAsia="Arial" w:hAnsi="Arial" w:cs="Arial"/>
        <w:noProof/>
        <w:color w:val="000000"/>
        <w:sz w:val="24"/>
        <w:szCs w:val="24"/>
      </w:rPr>
      <w:drawing>
        <wp:inline distT="0" distB="0" distL="0" distR="0" wp14:anchorId="5782DC60" wp14:editId="524D3527">
          <wp:extent cx="1225521" cy="397670"/>
          <wp:effectExtent l="0" t="0" r="0" b="0"/>
          <wp:docPr id="1151885616" name="image1.png" descr="Immagine che contiene logo, palla, cerchio,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logo, palla, cerchio, testo&#10;&#10;Descrizione generata automaticamente"/>
                  <pic:cNvPicPr preferRelativeResize="0"/>
                </pic:nvPicPr>
                <pic:blipFill>
                  <a:blip r:embed="rId2"/>
                  <a:srcRect/>
                  <a:stretch>
                    <a:fillRect/>
                  </a:stretch>
                </pic:blipFill>
                <pic:spPr>
                  <a:xfrm>
                    <a:off x="0" y="0"/>
                    <a:ext cx="1225521" cy="397670"/>
                  </a:xfrm>
                  <a:prstGeom prst="rect">
                    <a:avLst/>
                  </a:prstGeom>
                  <a:ln/>
                </pic:spPr>
              </pic:pic>
            </a:graphicData>
          </a:graphic>
        </wp:inline>
      </w:drawing>
    </w:r>
    <w:r>
      <w:rPr>
        <w:rFonts w:ascii="Arial" w:eastAsia="Arial" w:hAnsi="Arial" w:cs="Arial"/>
        <w:color w:val="000000"/>
        <w:sz w:val="24"/>
        <w:szCs w:val="24"/>
      </w:rPr>
      <w:t xml:space="preserve">         </w:t>
    </w:r>
  </w:p>
  <w:p w14:paraId="7E98D0B0" w14:textId="77777777" w:rsidR="007E7896" w:rsidRDefault="007E7896">
    <w:pPr>
      <w:pBdr>
        <w:top w:val="nil"/>
        <w:left w:val="nil"/>
        <w:bottom w:val="nil"/>
        <w:right w:val="nil"/>
        <w:between w:val="nil"/>
      </w:pBdr>
      <w:jc w:val="center"/>
      <w:rPr>
        <w:rFonts w:ascii="Arial" w:eastAsia="Arial" w:hAnsi="Arial" w:cs="Arial"/>
        <w:color w:val="000000"/>
        <w:sz w:val="24"/>
        <w:szCs w:val="24"/>
      </w:rPr>
    </w:pPr>
  </w:p>
  <w:p w14:paraId="38815496" w14:textId="77777777" w:rsidR="001A2EC5" w:rsidRPr="001A2EC5" w:rsidRDefault="001A2EC5" w:rsidP="001A2EC5">
    <w:pPr>
      <w:pBdr>
        <w:top w:val="nil"/>
        <w:left w:val="nil"/>
        <w:bottom w:val="nil"/>
        <w:right w:val="nil"/>
        <w:between w:val="nil"/>
      </w:pBdr>
      <w:ind w:right="-262"/>
      <w:jc w:val="center"/>
      <w:rPr>
        <w:b/>
        <w:bCs/>
        <w:sz w:val="28"/>
        <w:szCs w:val="28"/>
      </w:rPr>
    </w:pPr>
    <w:r w:rsidRPr="001A2EC5">
      <w:rPr>
        <w:b/>
        <w:bCs/>
        <w:sz w:val="28"/>
        <w:szCs w:val="28"/>
      </w:rPr>
      <w:t>L'Abito Vedovile di Anna Maria Luisa de' Medici</w:t>
    </w:r>
  </w:p>
  <w:p w14:paraId="389B81DB" w14:textId="5496C945" w:rsidR="007E7896" w:rsidRDefault="001A2EC5" w:rsidP="001A2EC5">
    <w:pPr>
      <w:pBdr>
        <w:top w:val="nil"/>
        <w:left w:val="nil"/>
        <w:bottom w:val="nil"/>
        <w:right w:val="nil"/>
        <w:between w:val="nil"/>
      </w:pBdr>
      <w:ind w:right="-262"/>
      <w:jc w:val="center"/>
      <w:rPr>
        <w:b/>
        <w:bCs/>
        <w:sz w:val="28"/>
        <w:szCs w:val="28"/>
      </w:rPr>
    </w:pPr>
    <w:r w:rsidRPr="001A2EC5">
      <w:rPr>
        <w:b/>
        <w:bCs/>
        <w:sz w:val="28"/>
        <w:szCs w:val="28"/>
      </w:rPr>
      <w:t>Vestire il Dolore, Esibire il Potere</w:t>
    </w:r>
  </w:p>
  <w:p w14:paraId="191D0497" w14:textId="77777777" w:rsidR="001A2EC5" w:rsidRDefault="001A2EC5" w:rsidP="001A2EC5">
    <w:pPr>
      <w:pBdr>
        <w:top w:val="nil"/>
        <w:left w:val="nil"/>
        <w:bottom w:val="nil"/>
        <w:right w:val="nil"/>
        <w:between w:val="nil"/>
      </w:pBdr>
      <w:ind w:right="-262"/>
      <w:jc w:val="center"/>
      <w:rPr>
        <w:sz w:val="24"/>
        <w:szCs w:val="24"/>
      </w:rPr>
    </w:pPr>
  </w:p>
  <w:p w14:paraId="40D18E9E" w14:textId="77777777" w:rsidR="007E7896" w:rsidRDefault="00000000">
    <w:pPr>
      <w:jc w:val="center"/>
      <w:rPr>
        <w:sz w:val="16"/>
        <w:szCs w:val="16"/>
      </w:rPr>
    </w:pPr>
    <w:r>
      <w:rPr>
        <w:sz w:val="16"/>
        <w:szCs w:val="16"/>
      </w:rPr>
      <w:t>Delibera di Giunta Regionale n. 682 del 03/06/2024 e Decreto Dirigenziale n.22423 del 04/10/2024 per le attività formative svolte nell’ambito del progetto Manifatture Digitali Cinema – POR FSE+ 2021-2027</w:t>
    </w:r>
  </w:p>
  <w:p w14:paraId="425917FE" w14:textId="77777777" w:rsidR="007E7896" w:rsidRDefault="00000000">
    <w:pPr>
      <w:jc w:val="center"/>
      <w:rPr>
        <w:sz w:val="16"/>
        <w:szCs w:val="16"/>
      </w:rPr>
    </w:pPr>
    <w:r>
      <w:rPr>
        <w:sz w:val="16"/>
        <w:szCs w:val="16"/>
      </w:rPr>
      <w:t>Agenzia Formativa Fondazione Sistema Toscana (Decreto dirigenziale n. 20945 del 18.09.2024 codice accreditamento OF0395)</w:t>
    </w:r>
  </w:p>
  <w:p w14:paraId="6EFA47E2" w14:textId="77777777" w:rsidR="007E7896" w:rsidRDefault="00000000">
    <w:pPr>
      <w:jc w:val="center"/>
      <w:rPr>
        <w:sz w:val="18"/>
        <w:szCs w:val="18"/>
      </w:rPr>
    </w:pPr>
    <w:r>
      <w:rPr>
        <w:sz w:val="16"/>
        <w:szCs w:val="16"/>
      </w:rPr>
      <w:t>Il corso è interamente gratuito in quanto finanziato dal Fondo Sociale Europeo Plus 2021/2027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0029" w14:textId="77777777" w:rsidR="001A2EC5" w:rsidRDefault="001A2E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61B"/>
    <w:multiLevelType w:val="hybridMultilevel"/>
    <w:tmpl w:val="FE0CA3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1757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896"/>
    <w:rsid w:val="000F615F"/>
    <w:rsid w:val="0011450C"/>
    <w:rsid w:val="00143F4B"/>
    <w:rsid w:val="00163677"/>
    <w:rsid w:val="00166AC1"/>
    <w:rsid w:val="00183133"/>
    <w:rsid w:val="001A2EC5"/>
    <w:rsid w:val="001D4505"/>
    <w:rsid w:val="00257D83"/>
    <w:rsid w:val="00276749"/>
    <w:rsid w:val="00311023"/>
    <w:rsid w:val="00361A91"/>
    <w:rsid w:val="003B75E6"/>
    <w:rsid w:val="003F1DFF"/>
    <w:rsid w:val="00432C23"/>
    <w:rsid w:val="00446B3D"/>
    <w:rsid w:val="00455753"/>
    <w:rsid w:val="00457629"/>
    <w:rsid w:val="005614AB"/>
    <w:rsid w:val="00562034"/>
    <w:rsid w:val="00612BC0"/>
    <w:rsid w:val="006C2B27"/>
    <w:rsid w:val="006C4000"/>
    <w:rsid w:val="00752890"/>
    <w:rsid w:val="007E7896"/>
    <w:rsid w:val="00900CAC"/>
    <w:rsid w:val="009218B6"/>
    <w:rsid w:val="00944BC3"/>
    <w:rsid w:val="00A005D0"/>
    <w:rsid w:val="00A43554"/>
    <w:rsid w:val="00AA0D2E"/>
    <w:rsid w:val="00AE466A"/>
    <w:rsid w:val="00AE5677"/>
    <w:rsid w:val="00B850F2"/>
    <w:rsid w:val="00BF5233"/>
    <w:rsid w:val="00C35157"/>
    <w:rsid w:val="00C512E1"/>
    <w:rsid w:val="00CC1644"/>
    <w:rsid w:val="00CF207D"/>
    <w:rsid w:val="00D35903"/>
    <w:rsid w:val="00D6264D"/>
    <w:rsid w:val="00D64ED5"/>
    <w:rsid w:val="00D92E3A"/>
    <w:rsid w:val="00E04965"/>
    <w:rsid w:val="00E3278C"/>
    <w:rsid w:val="00E37C3A"/>
    <w:rsid w:val="00E80391"/>
    <w:rsid w:val="00ED2C1A"/>
    <w:rsid w:val="00FE43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A4968"/>
  <w15:docId w15:val="{EF4041DB-A9D3-4444-B58B-19C2A18D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ind w:left="432" w:hanging="432"/>
      <w:outlineLvl w:val="0"/>
    </w:pPr>
    <w:rPr>
      <w:rFonts w:ascii="Twentieth Century" w:eastAsia="Twentieth Century" w:hAnsi="Twentieth Century" w:cs="Twentieth Century"/>
      <w:b/>
      <w:bCs/>
      <w:sz w:val="40"/>
      <w:szCs w:val="40"/>
    </w:rPr>
  </w:style>
  <w:style w:type="paragraph" w:styleId="Titolo2">
    <w:name w:val="heading 2"/>
    <w:basedOn w:val="Normale"/>
    <w:next w:val="Normale"/>
    <w:uiPriority w:val="9"/>
    <w:semiHidden/>
    <w:unhideWhenUsed/>
    <w:qFormat/>
    <w:pPr>
      <w:keepNext/>
      <w:ind w:left="576" w:hanging="576"/>
      <w:jc w:val="center"/>
      <w:outlineLvl w:val="1"/>
    </w:pPr>
    <w:rPr>
      <w:rFonts w:ascii="Basic" w:eastAsia="Basic" w:hAnsi="Basic" w:cs="Basic"/>
      <w:i/>
      <w:iCs/>
      <w:sz w:val="28"/>
      <w:szCs w:val="28"/>
    </w:rPr>
  </w:style>
  <w:style w:type="paragraph" w:styleId="Titolo3">
    <w:name w:val="heading 3"/>
    <w:basedOn w:val="Normale"/>
    <w:next w:val="Normale"/>
    <w:uiPriority w:val="9"/>
    <w:semiHidden/>
    <w:unhideWhenUsed/>
    <w:qFormat/>
    <w:pPr>
      <w:keepNext/>
      <w:ind w:left="720" w:hanging="720"/>
      <w:outlineLvl w:val="2"/>
    </w:pPr>
    <w:rPr>
      <w:u w:val="single"/>
    </w:rPr>
  </w:style>
  <w:style w:type="paragraph" w:styleId="Titolo4">
    <w:name w:val="heading 4"/>
    <w:basedOn w:val="Normale"/>
    <w:next w:val="Normale"/>
    <w:uiPriority w:val="9"/>
    <w:semiHidden/>
    <w:unhideWhenUsed/>
    <w:qFormat/>
    <w:pPr>
      <w:keepNext/>
      <w:ind w:left="864" w:hanging="864"/>
      <w:jc w:val="center"/>
      <w:outlineLvl w:val="3"/>
    </w:pPr>
    <w:rPr>
      <w:b/>
      <w:bCs/>
      <w:color w:val="FF0000"/>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a">
    <w:basedOn w:val="TableNormal6"/>
    <w:tblPr>
      <w:tblStyleRowBandSize w:val="1"/>
      <w:tblStyleColBandSize w:val="1"/>
      <w:tblCellMar>
        <w:top w:w="55" w:type="dxa"/>
        <w:left w:w="54" w:type="dxa"/>
        <w:bottom w:w="55" w:type="dxa"/>
        <w:right w:w="55" w:type="dxa"/>
      </w:tblCellMar>
    </w:tblPr>
  </w:style>
  <w:style w:type="paragraph" w:styleId="Intestazione">
    <w:name w:val="header"/>
    <w:link w:val="IntestazioneCarattere"/>
    <w:uiPriority w:val="99"/>
    <w:unhideWhenUsed/>
    <w:rsid w:val="00196942"/>
    <w:pPr>
      <w:tabs>
        <w:tab w:val="center" w:pos="4819"/>
        <w:tab w:val="right" w:pos="9638"/>
      </w:tabs>
    </w:pPr>
  </w:style>
  <w:style w:type="character" w:customStyle="1" w:styleId="IntestazioneCarattere">
    <w:name w:val="Intestazione Carattere"/>
    <w:basedOn w:val="Carpredefinitoparagrafo"/>
    <w:link w:val="Intestazione"/>
    <w:uiPriority w:val="99"/>
    <w:rsid w:val="00196942"/>
  </w:style>
  <w:style w:type="paragraph" w:styleId="Pidipagina">
    <w:name w:val="footer"/>
    <w:link w:val="PidipaginaCarattere"/>
    <w:uiPriority w:val="99"/>
    <w:unhideWhenUsed/>
    <w:rsid w:val="00196942"/>
    <w:pPr>
      <w:tabs>
        <w:tab w:val="center" w:pos="4819"/>
        <w:tab w:val="right" w:pos="9638"/>
      </w:tabs>
    </w:pPr>
  </w:style>
  <w:style w:type="character" w:customStyle="1" w:styleId="PidipaginaCarattere">
    <w:name w:val="Piè di pagina Carattere"/>
    <w:basedOn w:val="Carpredefinitoparagrafo"/>
    <w:link w:val="Pidipagina"/>
    <w:uiPriority w:val="99"/>
    <w:rsid w:val="00196942"/>
  </w:style>
  <w:style w:type="character" w:styleId="Collegamentoipertestuale">
    <w:name w:val="Hyperlink"/>
    <w:basedOn w:val="Carpredefinitoparagrafo"/>
    <w:uiPriority w:val="99"/>
    <w:unhideWhenUsed/>
    <w:rsid w:val="00EB1FF4"/>
    <w:rPr>
      <w:color w:val="0000FF" w:themeColor="hyperlink"/>
      <w:u w:val="single"/>
    </w:rPr>
  </w:style>
  <w:style w:type="character" w:styleId="Menzionenonrisolta">
    <w:name w:val="Unresolved Mention"/>
    <w:basedOn w:val="Carpredefinitoparagrafo"/>
    <w:uiPriority w:val="99"/>
    <w:semiHidden/>
    <w:unhideWhenUsed/>
    <w:rsid w:val="00EB1FF4"/>
    <w:rPr>
      <w:color w:val="605E5C"/>
      <w:shd w:val="clear" w:color="auto" w:fill="E1DFDD"/>
    </w:rPr>
  </w:style>
  <w:style w:type="paragraph" w:customStyle="1" w:styleId="Standard">
    <w:name w:val="Standard"/>
    <w:rsid w:val="00164DCE"/>
    <w:pPr>
      <w:suppressAutoHyphens/>
      <w:autoSpaceDN w:val="0"/>
      <w:textAlignment w:val="baseline"/>
    </w:pPr>
  </w:style>
  <w:style w:type="table" w:customStyle="1" w:styleId="a0">
    <w:basedOn w:val="TableNormal6"/>
    <w:tblPr>
      <w:tblStyleRowBandSize w:val="1"/>
      <w:tblStyleColBandSize w:val="1"/>
      <w:tblCellMar>
        <w:top w:w="55" w:type="dxa"/>
        <w:left w:w="54" w:type="dxa"/>
        <w:bottom w:w="55" w:type="dxa"/>
        <w:right w:w="55" w:type="dxa"/>
      </w:tblCellMar>
    </w:tblPr>
  </w:style>
  <w:style w:type="table" w:customStyle="1" w:styleId="a1">
    <w:basedOn w:val="TableNormal6"/>
    <w:tblPr>
      <w:tblStyleRowBandSize w:val="1"/>
      <w:tblStyleColBandSize w:val="1"/>
      <w:tblCellMar>
        <w:top w:w="55" w:type="dxa"/>
        <w:left w:w="54" w:type="dxa"/>
        <w:bottom w:w="55" w:type="dxa"/>
        <w:right w:w="55" w:type="dxa"/>
      </w:tblCellMar>
    </w:tblPr>
  </w:style>
  <w:style w:type="table" w:customStyle="1" w:styleId="a2">
    <w:basedOn w:val="TableNormal6"/>
    <w:tblPr>
      <w:tblStyleRowBandSize w:val="1"/>
      <w:tblStyleColBandSize w:val="1"/>
      <w:tblCellMar>
        <w:top w:w="55" w:type="dxa"/>
        <w:left w:w="54" w:type="dxa"/>
        <w:bottom w:w="55" w:type="dxa"/>
        <w:right w:w="55" w:type="dxa"/>
      </w:tblCellMar>
    </w:tblPr>
  </w:style>
  <w:style w:type="table" w:customStyle="1" w:styleId="a3">
    <w:basedOn w:val="TableNormal6"/>
    <w:tblPr>
      <w:tblStyleRowBandSize w:val="1"/>
      <w:tblStyleColBandSize w:val="1"/>
      <w:tblCellMar>
        <w:top w:w="55" w:type="dxa"/>
        <w:left w:w="54" w:type="dxa"/>
        <w:bottom w:w="55" w:type="dxa"/>
        <w:right w:w="55" w:type="dxa"/>
      </w:tblCellMar>
    </w:tblPr>
  </w:style>
  <w:style w:type="table" w:customStyle="1" w:styleId="a4">
    <w:basedOn w:val="TableNormal6"/>
    <w:tblPr>
      <w:tblStyleRowBandSize w:val="1"/>
      <w:tblStyleColBandSize w:val="1"/>
      <w:tblCellMar>
        <w:top w:w="55" w:type="dxa"/>
        <w:left w:w="54" w:type="dxa"/>
        <w:bottom w:w="55" w:type="dxa"/>
        <w:right w:w="55" w:type="dxa"/>
      </w:tblCellMar>
    </w:tblPr>
  </w:style>
  <w:style w:type="table" w:customStyle="1" w:styleId="a5">
    <w:basedOn w:val="TableNormal1"/>
    <w:tblPr>
      <w:tblStyleRowBandSize w:val="1"/>
      <w:tblStyleColBandSize w:val="1"/>
      <w:tblCellMar>
        <w:top w:w="55" w:type="dxa"/>
        <w:left w:w="54" w:type="dxa"/>
        <w:bottom w:w="55" w:type="dxa"/>
        <w:right w:w="55"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6">
    <w:basedOn w:val="TableNormal1"/>
    <w:tblPr>
      <w:tblStyleRowBandSize w:val="1"/>
      <w:tblStyleColBandSize w:val="1"/>
      <w:tblCellMar>
        <w:top w:w="55" w:type="dxa"/>
        <w:left w:w="54" w:type="dxa"/>
        <w:bottom w:w="55" w:type="dxa"/>
        <w:right w:w="55" w:type="dxa"/>
      </w:tblCellMar>
    </w:tblPr>
  </w:style>
  <w:style w:type="paragraph" w:styleId="Paragrafoelenco">
    <w:name w:val="List Paragraph"/>
    <w:basedOn w:val="Normale"/>
    <w:uiPriority w:val="34"/>
    <w:qFormat/>
    <w:rsid w:val="004576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5742095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scrizioni@manifatturedigitalicinema.it"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81YkR481kfCd7ss+cVL5NVteyQ==">CgMxLjA4AHIhMXlLNWVPeHBkckdrTl83cmFHeU52ZEdTbU1KaW5zZzBI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707</Words>
  <Characters>4030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Lamanna</cp:lastModifiedBy>
  <cp:revision>24</cp:revision>
  <dcterms:created xsi:type="dcterms:W3CDTF">2024-10-10T08:32:00Z</dcterms:created>
  <dcterms:modified xsi:type="dcterms:W3CDTF">2026-10-09T11:08:00Z</dcterms:modified>
</cp:coreProperties>
</file>